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B5" w:rsidRDefault="008E31B5" w:rsidP="00491C37">
      <w:pPr>
        <w:snapToGrid w:val="0"/>
        <w:spacing w:beforeLines="30" w:before="108"/>
        <w:ind w:rightChars="-435" w:right="-1044"/>
        <w:jc w:val="center"/>
        <w:outlineLvl w:val="0"/>
        <w:rPr>
          <w:rFonts w:ascii="標楷體" w:eastAsia="標楷體" w:hAnsi="標楷體" w:cs="Times New Roman"/>
          <w:b/>
          <w:noProof/>
          <w:color w:val="000000"/>
          <w:sz w:val="32"/>
          <w:szCs w:val="32"/>
        </w:rPr>
      </w:pPr>
      <w:bookmarkStart w:id="0" w:name="_GoBack"/>
      <w:bookmarkEnd w:id="0"/>
      <w:r w:rsidRPr="008E31B5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彰化縣1</w:t>
      </w:r>
      <w:r w:rsidRPr="008E31B5">
        <w:rPr>
          <w:rFonts w:ascii="標楷體" w:eastAsia="標楷體" w:hAnsi="標楷體" w:cs="Times New Roman"/>
          <w:b/>
          <w:noProof/>
          <w:color w:val="000000"/>
          <w:sz w:val="32"/>
          <w:szCs w:val="32"/>
        </w:rPr>
        <w:t>05</w:t>
      </w:r>
      <w:r w:rsidRPr="008E31B5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年度能源教育種子教師研習實施計畫</w:t>
      </w:r>
    </w:p>
    <w:p w:rsidR="008E31B5" w:rsidRPr="008E31B5" w:rsidRDefault="008E31B5" w:rsidP="00491C37">
      <w:pPr>
        <w:snapToGrid w:val="0"/>
        <w:spacing w:beforeLines="30" w:before="108"/>
        <w:ind w:rightChars="-435" w:right="-1044"/>
        <w:jc w:val="center"/>
        <w:outlineLvl w:val="0"/>
        <w:rPr>
          <w:rFonts w:ascii="標楷體" w:eastAsia="標楷體" w:hAnsi="標楷體" w:cs="Times New Roman"/>
          <w:b/>
          <w:noProof/>
          <w:color w:val="000000"/>
          <w:sz w:val="32"/>
          <w:szCs w:val="32"/>
        </w:rPr>
      </w:pPr>
    </w:p>
    <w:p w:rsidR="008E31B5" w:rsidRPr="008E31B5" w:rsidRDefault="008E31B5" w:rsidP="00491C37">
      <w:pPr>
        <w:spacing w:after="40" w:line="380" w:lineRule="exact"/>
        <w:ind w:rightChars="-435" w:right="-1044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E31B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一、依據</w:t>
      </w:r>
    </w:p>
    <w:p w:rsidR="008E31B5" w:rsidRPr="008E31B5" w:rsidRDefault="008E31B5" w:rsidP="00491C37">
      <w:pPr>
        <w:spacing w:after="40" w:line="380" w:lineRule="exact"/>
        <w:ind w:leftChars="150" w:left="360" w:rightChars="-435" w:right="-1044"/>
        <w:jc w:val="both"/>
        <w:rPr>
          <w:rFonts w:ascii="標楷體" w:eastAsia="標楷體" w:hAnsi="標楷體"/>
          <w:sz w:val="28"/>
          <w:szCs w:val="28"/>
        </w:rPr>
      </w:pPr>
      <w:r w:rsidRPr="008E31B5">
        <w:rPr>
          <w:rFonts w:ascii="標楷體" w:eastAsia="標楷體" w:hAnsi="標楷體" w:hint="eastAsia"/>
          <w:sz w:val="28"/>
          <w:szCs w:val="28"/>
        </w:rPr>
        <w:t>依據經濟部能源局「</w:t>
      </w:r>
      <w:proofErr w:type="gramStart"/>
      <w:r w:rsidRPr="008E31B5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8E31B5">
        <w:rPr>
          <w:rFonts w:ascii="標楷體" w:eastAsia="標楷體" w:hAnsi="標楷體" w:hint="eastAsia"/>
          <w:sz w:val="28"/>
          <w:szCs w:val="28"/>
        </w:rPr>
        <w:t>年度能源教育推動中心實施計畫」辦理。</w:t>
      </w:r>
    </w:p>
    <w:p w:rsidR="008E31B5" w:rsidRPr="008E31B5" w:rsidRDefault="008E31B5" w:rsidP="00491C37">
      <w:pPr>
        <w:spacing w:after="40" w:line="380" w:lineRule="exact"/>
        <w:ind w:rightChars="-435" w:right="-1044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E31B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二、目的</w:t>
      </w:r>
    </w:p>
    <w:p w:rsidR="008E31B5" w:rsidRPr="008E31B5" w:rsidRDefault="008E31B5" w:rsidP="00491C37">
      <w:pPr>
        <w:spacing w:after="40" w:line="380" w:lineRule="exact"/>
        <w:ind w:leftChars="118" w:left="285" w:rightChars="-435" w:right="-1044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E31B5">
        <w:rPr>
          <w:rFonts w:ascii="標楷體" w:eastAsia="標楷體" w:hAnsi="標楷體" w:hint="eastAsia"/>
          <w:color w:val="000000"/>
          <w:sz w:val="28"/>
          <w:szCs w:val="28"/>
        </w:rPr>
        <w:t>藉由將能源教育的教學實務及技巧傳授予教師，以助於返校推廣。並透過參與教師於研習結束後的回饋與交流，激發更多的創意與想法。</w:t>
      </w:r>
    </w:p>
    <w:p w:rsidR="008E31B5" w:rsidRPr="008E31B5" w:rsidRDefault="008E31B5" w:rsidP="00491C37">
      <w:pPr>
        <w:spacing w:after="40" w:line="380" w:lineRule="exact"/>
        <w:ind w:rightChars="-435" w:right="-1044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E31B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三、辦理單位</w:t>
      </w:r>
    </w:p>
    <w:p w:rsidR="008E31B5" w:rsidRPr="008E31B5" w:rsidRDefault="008E31B5" w:rsidP="00491C37">
      <w:pPr>
        <w:spacing w:after="40" w:line="380" w:lineRule="exact"/>
        <w:ind w:leftChars="93" w:left="1063" w:rightChars="-435" w:right="-1044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E31B5">
        <w:rPr>
          <w:rFonts w:ascii="標楷體" w:eastAsia="標楷體" w:hAnsi="標楷體" w:hint="eastAsia"/>
          <w:color w:val="000000"/>
          <w:sz w:val="28"/>
          <w:szCs w:val="28"/>
        </w:rPr>
        <w:t>（一）主辦單位：彰化縣政府教育處</w:t>
      </w:r>
    </w:p>
    <w:p w:rsidR="008E31B5" w:rsidRPr="008E31B5" w:rsidRDefault="008E31B5" w:rsidP="00491C37">
      <w:pPr>
        <w:spacing w:after="40" w:line="380" w:lineRule="exact"/>
        <w:ind w:leftChars="93" w:left="1063" w:rightChars="-435" w:right="-1044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E31B5">
        <w:rPr>
          <w:rFonts w:ascii="標楷體" w:eastAsia="標楷體" w:hAnsi="標楷體" w:hint="eastAsia"/>
          <w:color w:val="000000"/>
          <w:sz w:val="28"/>
          <w:szCs w:val="28"/>
        </w:rPr>
        <w:t>（二）承辦單位：彰化縣</w:t>
      </w:r>
      <w:proofErr w:type="gramStart"/>
      <w:r w:rsidRPr="008E31B5">
        <w:rPr>
          <w:rFonts w:ascii="標楷體" w:eastAsia="標楷體" w:hAnsi="標楷體" w:hint="eastAsia"/>
          <w:color w:val="000000"/>
          <w:sz w:val="28"/>
          <w:szCs w:val="28"/>
        </w:rPr>
        <w:t>湳</w:t>
      </w:r>
      <w:proofErr w:type="gramEnd"/>
      <w:r w:rsidRPr="008E31B5">
        <w:rPr>
          <w:rFonts w:ascii="標楷體" w:eastAsia="標楷體" w:hAnsi="標楷體" w:hint="eastAsia"/>
          <w:color w:val="000000"/>
          <w:sz w:val="28"/>
          <w:szCs w:val="28"/>
        </w:rPr>
        <w:t>雅國小</w:t>
      </w:r>
    </w:p>
    <w:p w:rsidR="008E31B5" w:rsidRPr="008E31B5" w:rsidRDefault="008E31B5" w:rsidP="00491C37">
      <w:pPr>
        <w:spacing w:after="40" w:line="380" w:lineRule="exact"/>
        <w:ind w:rightChars="-435" w:right="-1044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E31B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四、辦理時間及地點</w:t>
      </w:r>
    </w:p>
    <w:tbl>
      <w:tblPr>
        <w:tblW w:w="953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6"/>
        <w:gridCol w:w="2551"/>
        <w:gridCol w:w="825"/>
      </w:tblGrid>
      <w:tr w:rsidR="008E31B5" w:rsidRPr="008E31B5" w:rsidTr="00BE52E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B5" w:rsidRPr="008E31B5" w:rsidRDefault="008E31B5" w:rsidP="00491C37">
            <w:pPr>
              <w:spacing w:after="40" w:line="380" w:lineRule="exact"/>
              <w:ind w:rightChars="-435" w:right="-10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1B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B5" w:rsidRPr="008E31B5" w:rsidRDefault="008E31B5" w:rsidP="00491C37">
            <w:pPr>
              <w:spacing w:after="40" w:line="380" w:lineRule="exact"/>
              <w:ind w:rightChars="-435" w:right="-10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1B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B5" w:rsidRPr="008E31B5" w:rsidRDefault="008E31B5" w:rsidP="00491C37">
            <w:pPr>
              <w:spacing w:after="40" w:line="380" w:lineRule="exact"/>
              <w:ind w:leftChars="-399" w:left="-958" w:rightChars="-435" w:right="-104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1B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E31B5" w:rsidRPr="008E31B5" w:rsidTr="00BE52EE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B5" w:rsidRPr="008E31B5" w:rsidRDefault="008E31B5" w:rsidP="00491C37">
            <w:pPr>
              <w:spacing w:after="40" w:line="380" w:lineRule="exact"/>
              <w:ind w:rightChars="-435" w:right="-104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31B5">
              <w:rPr>
                <w:rFonts w:ascii="標楷體" w:eastAsia="標楷體" w:hAnsi="標楷體" w:hint="eastAsia"/>
                <w:sz w:val="28"/>
                <w:szCs w:val="28"/>
              </w:rPr>
              <w:t>105年</w:t>
            </w:r>
            <w:r w:rsidRPr="008E31B5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Pr="008E31B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E31B5">
              <w:rPr>
                <w:rFonts w:ascii="標楷體" w:eastAsia="標楷體" w:hAnsi="標楷體"/>
                <w:color w:val="000000"/>
                <w:sz w:val="28"/>
                <w:szCs w:val="28"/>
              </w:rPr>
              <w:t>１</w:t>
            </w:r>
            <w:r w:rsidRPr="008E31B5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Pr="008E31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星期五</w:t>
            </w:r>
            <w:r w:rsidRPr="008E31B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8E31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</w:t>
            </w:r>
            <w:r w:rsidRPr="008E31B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8E31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8：30</w:t>
            </w:r>
            <w:r w:rsidRPr="008E31B5">
              <w:rPr>
                <w:rFonts w:ascii="標楷體" w:eastAsia="標楷體" w:hAnsi="標楷體" w:hint="eastAsia"/>
                <w:sz w:val="28"/>
                <w:szCs w:val="28"/>
              </w:rPr>
              <w:t>至下午</w:t>
            </w:r>
            <w:r w:rsidRPr="008E31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4：00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B5" w:rsidRPr="008E31B5" w:rsidRDefault="008E31B5" w:rsidP="00491C37">
            <w:pPr>
              <w:spacing w:after="40" w:line="380" w:lineRule="exact"/>
              <w:ind w:rightChars="-435" w:right="-104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31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湳</w:t>
            </w:r>
            <w:proofErr w:type="gramEnd"/>
            <w:r w:rsidRPr="008E31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雅國小活動中心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B5" w:rsidRPr="008E31B5" w:rsidRDefault="008E31B5" w:rsidP="00491C37">
            <w:pPr>
              <w:spacing w:after="40" w:line="380" w:lineRule="exact"/>
              <w:ind w:rightChars="-435" w:right="-104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31B5" w:rsidRPr="008E31B5" w:rsidRDefault="008E31B5" w:rsidP="00491C37">
      <w:pPr>
        <w:spacing w:after="40" w:line="380" w:lineRule="exact"/>
        <w:ind w:rightChars="-435" w:right="-1044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E31B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五、參加對象及人數</w:t>
      </w:r>
    </w:p>
    <w:p w:rsidR="008E31B5" w:rsidRPr="008E31B5" w:rsidRDefault="008E31B5" w:rsidP="00491C37">
      <w:pPr>
        <w:spacing w:after="40" w:line="380" w:lineRule="exact"/>
        <w:ind w:leftChars="93" w:left="1063" w:rightChars="-435" w:right="-1044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E31B5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473347">
        <w:rPr>
          <w:rFonts w:ascii="標楷體" w:eastAsia="標楷體" w:hAnsi="標楷體" w:hint="eastAsia"/>
          <w:color w:val="000000"/>
          <w:sz w:val="28"/>
          <w:szCs w:val="28"/>
        </w:rPr>
        <w:t>歡迎本縣有興趣瞭解能源教育教學之國中及國小教師報名參加。</w:t>
      </w:r>
    </w:p>
    <w:p w:rsidR="008E31B5" w:rsidRPr="008E31B5" w:rsidRDefault="008E31B5" w:rsidP="00491C37">
      <w:pPr>
        <w:spacing w:after="40" w:line="380" w:lineRule="exact"/>
        <w:ind w:leftChars="93" w:left="1063" w:rightChars="-435" w:right="-1044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E31B5">
        <w:rPr>
          <w:rFonts w:ascii="標楷體" w:eastAsia="標楷體" w:hAnsi="標楷體" w:hint="eastAsia"/>
          <w:color w:val="000000"/>
          <w:sz w:val="28"/>
          <w:szCs w:val="28"/>
        </w:rPr>
        <w:t>（二）參加人數五十人。</w:t>
      </w:r>
    </w:p>
    <w:p w:rsidR="008E31B5" w:rsidRPr="008E31B5" w:rsidRDefault="008E31B5" w:rsidP="00491C37">
      <w:pPr>
        <w:spacing w:after="40" w:line="380" w:lineRule="exact"/>
        <w:ind w:rightChars="-435" w:right="-1044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E31B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六、報名方式</w:t>
      </w:r>
    </w:p>
    <w:p w:rsidR="008E31B5" w:rsidRPr="008E31B5" w:rsidRDefault="008E31B5" w:rsidP="00491C37">
      <w:pPr>
        <w:spacing w:after="40" w:line="380" w:lineRule="exact"/>
        <w:ind w:leftChars="118" w:left="284" w:rightChars="-435" w:right="-1044" w:hanging="1"/>
        <w:jc w:val="both"/>
        <w:rPr>
          <w:rFonts w:ascii="標楷體" w:eastAsia="標楷體" w:hAnsi="標楷體"/>
          <w:sz w:val="28"/>
          <w:szCs w:val="28"/>
        </w:rPr>
      </w:pPr>
      <w:r w:rsidRPr="008E31B5">
        <w:rPr>
          <w:rFonts w:ascii="標楷體" w:eastAsia="標楷體" w:hAnsi="標楷體" w:hint="eastAsia"/>
          <w:color w:val="000000"/>
          <w:sz w:val="28"/>
          <w:szCs w:val="28"/>
        </w:rPr>
        <w:t>報名自即日起額滿為止，</w:t>
      </w:r>
      <w:r w:rsidRPr="008E31B5">
        <w:rPr>
          <w:rFonts w:ascii="標楷體" w:eastAsia="標楷體" w:hAnsi="標楷體" w:hint="eastAsia"/>
          <w:sz w:val="28"/>
          <w:szCs w:val="28"/>
        </w:rPr>
        <w:t>全程參與者核與研習時數</w:t>
      </w:r>
      <w:r w:rsidRPr="008E31B5">
        <w:rPr>
          <w:rFonts w:ascii="標楷體" w:eastAsia="標楷體" w:hAnsi="標楷體"/>
          <w:sz w:val="28"/>
          <w:szCs w:val="28"/>
        </w:rPr>
        <w:t>6</w:t>
      </w:r>
      <w:r w:rsidRPr="008E31B5">
        <w:rPr>
          <w:rFonts w:ascii="標楷體" w:eastAsia="標楷體" w:hAnsi="標楷體" w:hint="eastAsia"/>
          <w:sz w:val="28"/>
          <w:szCs w:val="28"/>
        </w:rPr>
        <w:t>小時，請於</w:t>
      </w:r>
      <w:r w:rsidRPr="008E31B5">
        <w:rPr>
          <w:rFonts w:ascii="標楷體" w:eastAsia="標楷體" w:hAnsi="標楷體" w:hint="eastAsia"/>
          <w:color w:val="000000"/>
          <w:sz w:val="28"/>
          <w:szCs w:val="28"/>
        </w:rPr>
        <w:t>105年6月2</w:t>
      </w:r>
      <w:r w:rsidRPr="008E31B5">
        <w:rPr>
          <w:rFonts w:ascii="標楷體" w:eastAsia="標楷體" w:hAnsi="標楷體"/>
          <w:color w:val="000000"/>
          <w:sz w:val="28"/>
          <w:szCs w:val="28"/>
        </w:rPr>
        <w:t>9</w:t>
      </w:r>
      <w:r w:rsidRPr="008E31B5">
        <w:rPr>
          <w:rFonts w:ascii="標楷體" w:eastAsia="標楷體" w:hAnsi="標楷體" w:hint="eastAsia"/>
          <w:color w:val="000000"/>
          <w:sz w:val="28"/>
          <w:szCs w:val="28"/>
        </w:rPr>
        <w:t>日(星期三)</w:t>
      </w:r>
      <w:r w:rsidRPr="008E31B5">
        <w:rPr>
          <w:rFonts w:ascii="標楷體" w:eastAsia="標楷體" w:hAnsi="標楷體" w:hint="eastAsia"/>
          <w:sz w:val="28"/>
          <w:szCs w:val="28"/>
        </w:rPr>
        <w:t>前</w:t>
      </w:r>
      <w:proofErr w:type="gramStart"/>
      <w:r w:rsidRPr="008E31B5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8E31B5">
        <w:rPr>
          <w:rFonts w:ascii="標楷體" w:eastAsia="標楷體" w:hAnsi="標楷體" w:hint="eastAsia"/>
          <w:sz w:val="28"/>
          <w:szCs w:val="28"/>
        </w:rPr>
        <w:t>上全國教師在職進修網報名。</w:t>
      </w:r>
    </w:p>
    <w:p w:rsidR="008E31B5" w:rsidRPr="00B727E2" w:rsidRDefault="008E31B5" w:rsidP="00491C37">
      <w:pPr>
        <w:spacing w:after="40" w:line="380" w:lineRule="exact"/>
        <w:ind w:rightChars="-435" w:right="-1044"/>
        <w:jc w:val="both"/>
        <w:outlineLvl w:val="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727E2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七、活動內容：</w:t>
      </w:r>
    </w:p>
    <w:tbl>
      <w:tblPr>
        <w:tblW w:w="94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2"/>
        <w:gridCol w:w="988"/>
        <w:gridCol w:w="2698"/>
        <w:gridCol w:w="1668"/>
        <w:gridCol w:w="2377"/>
      </w:tblGrid>
      <w:tr w:rsidR="008E31B5" w:rsidRPr="00EB481F" w:rsidTr="00BE52EE">
        <w:trPr>
          <w:trHeight w:val="447"/>
          <w:tblHeader/>
        </w:trPr>
        <w:tc>
          <w:tcPr>
            <w:tcW w:w="1712" w:type="dxa"/>
            <w:shd w:val="clear" w:color="auto" w:fill="auto"/>
            <w:noWrap/>
            <w:vAlign w:val="center"/>
          </w:tcPr>
          <w:p w:rsidR="008E31B5" w:rsidRPr="008E31B5" w:rsidRDefault="008E31B5" w:rsidP="00EB481F">
            <w:pPr>
              <w:widowControl/>
              <w:spacing w:before="40" w:after="4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E31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E31B5" w:rsidRPr="008E31B5" w:rsidRDefault="008E31B5" w:rsidP="00EB481F">
            <w:pPr>
              <w:widowControl/>
              <w:spacing w:before="40" w:after="4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E31B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8E31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分</w:t>
            </w:r>
            <w:r w:rsidRPr="008E31B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E31B5" w:rsidRPr="008E31B5" w:rsidRDefault="008E31B5" w:rsidP="00EB481F">
            <w:pPr>
              <w:widowControl/>
              <w:spacing w:before="40" w:after="4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E31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活動項目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8E31B5" w:rsidRPr="008E31B5" w:rsidRDefault="008E31B5" w:rsidP="00EB481F">
            <w:pPr>
              <w:widowControl/>
              <w:spacing w:before="40" w:after="4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E31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主持人/講師</w:t>
            </w:r>
          </w:p>
        </w:tc>
        <w:tc>
          <w:tcPr>
            <w:tcW w:w="2377" w:type="dxa"/>
            <w:shd w:val="clear" w:color="auto" w:fill="auto"/>
            <w:noWrap/>
            <w:vAlign w:val="center"/>
          </w:tcPr>
          <w:p w:rsidR="008E31B5" w:rsidRPr="008E31B5" w:rsidRDefault="008E31B5" w:rsidP="00EB481F">
            <w:pPr>
              <w:widowControl/>
              <w:spacing w:before="40" w:after="4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E31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8E31B5" w:rsidRPr="008E31B5" w:rsidTr="00BE52EE">
        <w:trPr>
          <w:trHeight w:val="447"/>
        </w:trPr>
        <w:tc>
          <w:tcPr>
            <w:tcW w:w="1712" w:type="dxa"/>
            <w:shd w:val="clear" w:color="auto" w:fill="auto"/>
            <w:noWrap/>
            <w:vAlign w:val="center"/>
          </w:tcPr>
          <w:p w:rsidR="008E31B5" w:rsidRPr="008E31B5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31B5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08:30~08:50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E31B5" w:rsidRPr="008E31B5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31B5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20</w:t>
            </w:r>
            <w:r w:rsidRPr="008E31B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E31B5" w:rsidRPr="008E31B5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31B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報到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8E31B5" w:rsidRPr="008E31B5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8E31B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湳</w:t>
            </w:r>
            <w:proofErr w:type="gramEnd"/>
            <w:r w:rsidRPr="008E31B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雅國小</w:t>
            </w:r>
          </w:p>
        </w:tc>
        <w:tc>
          <w:tcPr>
            <w:tcW w:w="2377" w:type="dxa"/>
            <w:shd w:val="clear" w:color="auto" w:fill="auto"/>
            <w:noWrap/>
            <w:vAlign w:val="center"/>
          </w:tcPr>
          <w:p w:rsidR="008E31B5" w:rsidRPr="008E31B5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E31B5" w:rsidRPr="008E31B5" w:rsidTr="00BE52EE">
        <w:trPr>
          <w:trHeight w:val="447"/>
        </w:trPr>
        <w:tc>
          <w:tcPr>
            <w:tcW w:w="1712" w:type="dxa"/>
            <w:shd w:val="clear" w:color="auto" w:fill="auto"/>
            <w:noWrap/>
            <w:vAlign w:val="center"/>
          </w:tcPr>
          <w:p w:rsidR="008E31B5" w:rsidRPr="008E31B5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31B5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08:50~</w:t>
            </w:r>
            <w:r w:rsidRPr="008E31B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</w:t>
            </w:r>
            <w:r w:rsidRPr="008E31B5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:00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E31B5" w:rsidRPr="008E31B5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31B5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  <w:r w:rsidRPr="008E31B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E31B5" w:rsidRPr="008E31B5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31B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開幕及致詞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8E31B5" w:rsidRPr="008E31B5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31B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2377" w:type="dxa"/>
            <w:shd w:val="clear" w:color="auto" w:fill="auto"/>
            <w:noWrap/>
            <w:vAlign w:val="center"/>
          </w:tcPr>
          <w:p w:rsidR="008E31B5" w:rsidRPr="008E31B5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E31B5" w:rsidRPr="008E31B5" w:rsidTr="00BE52EE">
        <w:trPr>
          <w:trHeight w:val="447"/>
        </w:trPr>
        <w:tc>
          <w:tcPr>
            <w:tcW w:w="1712" w:type="dxa"/>
            <w:shd w:val="clear" w:color="auto" w:fill="auto"/>
            <w:noWrap/>
            <w:vAlign w:val="center"/>
          </w:tcPr>
          <w:p w:rsidR="008E31B5" w:rsidRPr="00B727E2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09:</w:t>
            </w: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0~10:</w:t>
            </w: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</w:t>
            </w: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E31B5" w:rsidRPr="00B727E2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80</w:t>
            </w: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能源概念教學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曾秋雲 講師</w:t>
            </w:r>
          </w:p>
        </w:tc>
        <w:tc>
          <w:tcPr>
            <w:tcW w:w="2377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E31B5" w:rsidRPr="008E31B5" w:rsidTr="00BE52EE">
        <w:trPr>
          <w:trHeight w:val="447"/>
        </w:trPr>
        <w:tc>
          <w:tcPr>
            <w:tcW w:w="1712" w:type="dxa"/>
            <w:shd w:val="clear" w:color="auto" w:fill="auto"/>
            <w:noWrap/>
            <w:vAlign w:val="center"/>
          </w:tcPr>
          <w:p w:rsidR="008E31B5" w:rsidRPr="00B727E2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</w:t>
            </w: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:20~</w:t>
            </w: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0:30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E31B5" w:rsidRPr="00B727E2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茶敘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湳</w:t>
            </w:r>
            <w:proofErr w:type="gramEnd"/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雅國小</w:t>
            </w:r>
          </w:p>
        </w:tc>
        <w:tc>
          <w:tcPr>
            <w:tcW w:w="2377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E31B5" w:rsidRPr="008E31B5" w:rsidTr="00BE52EE">
        <w:trPr>
          <w:trHeight w:val="447"/>
        </w:trPr>
        <w:tc>
          <w:tcPr>
            <w:tcW w:w="1712" w:type="dxa"/>
            <w:shd w:val="clear" w:color="auto" w:fill="auto"/>
            <w:noWrap/>
            <w:vAlign w:val="center"/>
          </w:tcPr>
          <w:p w:rsidR="008E31B5" w:rsidRPr="00B727E2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</w:t>
            </w: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:30~</w:t>
            </w: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2:00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E31B5" w:rsidRPr="00B727E2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90</w:t>
            </w: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能源教具教學實作(</w:t>
            </w:r>
            <w:proofErr w:type="gramStart"/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曾秋雲 講師</w:t>
            </w:r>
          </w:p>
        </w:tc>
        <w:tc>
          <w:tcPr>
            <w:tcW w:w="2377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/>
                <w:color w:val="000000"/>
                <w:sz w:val="22"/>
              </w:rPr>
            </w:pPr>
            <w:r w:rsidRPr="00B727E2">
              <w:rPr>
                <w:rFonts w:ascii="標楷體" w:eastAsia="標楷體" w:hAnsi="標楷體" w:hint="eastAsia"/>
                <w:color w:val="000000"/>
                <w:sz w:val="22"/>
              </w:rPr>
              <w:t>提供參加研習教師教具</w:t>
            </w:r>
          </w:p>
        </w:tc>
      </w:tr>
      <w:tr w:rsidR="008E31B5" w:rsidRPr="008E31B5" w:rsidTr="00BE52EE">
        <w:trPr>
          <w:trHeight w:val="447"/>
        </w:trPr>
        <w:tc>
          <w:tcPr>
            <w:tcW w:w="1712" w:type="dxa"/>
            <w:shd w:val="clear" w:color="auto" w:fill="auto"/>
            <w:noWrap/>
            <w:vAlign w:val="center"/>
          </w:tcPr>
          <w:p w:rsidR="008E31B5" w:rsidRPr="00B727E2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12:</w:t>
            </w: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0~13:00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E31B5" w:rsidRPr="00B727E2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午餐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湳</w:t>
            </w:r>
            <w:proofErr w:type="gramEnd"/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雅國小</w:t>
            </w:r>
          </w:p>
        </w:tc>
        <w:tc>
          <w:tcPr>
            <w:tcW w:w="2377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E31B5" w:rsidRPr="008E31B5" w:rsidTr="00BE52EE">
        <w:trPr>
          <w:trHeight w:val="447"/>
        </w:trPr>
        <w:tc>
          <w:tcPr>
            <w:tcW w:w="1712" w:type="dxa"/>
            <w:shd w:val="clear" w:color="auto" w:fill="auto"/>
            <w:noWrap/>
            <w:vAlign w:val="center"/>
          </w:tcPr>
          <w:p w:rsidR="008E31B5" w:rsidRPr="00B727E2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13:00~14:30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E31B5" w:rsidRPr="00B727E2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90</w:t>
            </w: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能源教具教學實作(二)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曾秋雲 講師</w:t>
            </w:r>
          </w:p>
        </w:tc>
        <w:tc>
          <w:tcPr>
            <w:tcW w:w="2377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hint="eastAsia"/>
                <w:color w:val="000000"/>
                <w:sz w:val="22"/>
              </w:rPr>
              <w:t>提供參加研習教師教具</w:t>
            </w:r>
          </w:p>
        </w:tc>
      </w:tr>
      <w:tr w:rsidR="008E31B5" w:rsidRPr="008E31B5" w:rsidTr="00BE52EE">
        <w:trPr>
          <w:trHeight w:val="447"/>
        </w:trPr>
        <w:tc>
          <w:tcPr>
            <w:tcW w:w="1712" w:type="dxa"/>
            <w:shd w:val="clear" w:color="auto" w:fill="auto"/>
            <w:noWrap/>
            <w:vAlign w:val="center"/>
          </w:tcPr>
          <w:p w:rsidR="008E31B5" w:rsidRPr="00B727E2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14:30~14:40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E31B5" w:rsidRPr="00B727E2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茶敘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湳</w:t>
            </w:r>
            <w:proofErr w:type="gramEnd"/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雅國小</w:t>
            </w:r>
          </w:p>
        </w:tc>
        <w:tc>
          <w:tcPr>
            <w:tcW w:w="2377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8E31B5" w:rsidRPr="008E31B5" w:rsidTr="00BE52EE">
        <w:trPr>
          <w:trHeight w:val="447"/>
        </w:trPr>
        <w:tc>
          <w:tcPr>
            <w:tcW w:w="1712" w:type="dxa"/>
            <w:shd w:val="clear" w:color="auto" w:fill="auto"/>
            <w:noWrap/>
            <w:vAlign w:val="center"/>
          </w:tcPr>
          <w:p w:rsidR="008E31B5" w:rsidRPr="00B727E2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14:40~16:</w:t>
            </w: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E31B5" w:rsidRPr="00B727E2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80</w:t>
            </w: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能源教具教案交流分享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727E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曾秋雲 講師</w:t>
            </w:r>
          </w:p>
        </w:tc>
        <w:tc>
          <w:tcPr>
            <w:tcW w:w="2377" w:type="dxa"/>
            <w:shd w:val="clear" w:color="auto" w:fill="auto"/>
            <w:noWrap/>
            <w:vAlign w:val="center"/>
          </w:tcPr>
          <w:p w:rsidR="008E31B5" w:rsidRPr="00B727E2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</w:pPr>
          </w:p>
        </w:tc>
      </w:tr>
      <w:tr w:rsidR="008E31B5" w:rsidRPr="008E31B5" w:rsidTr="00BE52EE">
        <w:trPr>
          <w:trHeight w:val="447"/>
        </w:trPr>
        <w:tc>
          <w:tcPr>
            <w:tcW w:w="1712" w:type="dxa"/>
            <w:shd w:val="clear" w:color="auto" w:fill="auto"/>
            <w:noWrap/>
            <w:vAlign w:val="center"/>
          </w:tcPr>
          <w:p w:rsidR="008E31B5" w:rsidRPr="008E31B5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31B5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16:</w:t>
            </w:r>
            <w:r w:rsidRPr="008E31B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  <w:r w:rsidRPr="008E31B5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0~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8E31B5" w:rsidRPr="008E31B5" w:rsidRDefault="008E31B5" w:rsidP="00964B89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8E31B5" w:rsidRPr="008E31B5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31B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賦歸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:rsidR="008E31B5" w:rsidRPr="008E31B5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8E31B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湳</w:t>
            </w:r>
            <w:proofErr w:type="gramEnd"/>
            <w:r w:rsidRPr="008E31B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雅國小</w:t>
            </w:r>
          </w:p>
        </w:tc>
        <w:tc>
          <w:tcPr>
            <w:tcW w:w="2377" w:type="dxa"/>
            <w:shd w:val="clear" w:color="auto" w:fill="auto"/>
            <w:noWrap/>
            <w:vAlign w:val="center"/>
          </w:tcPr>
          <w:p w:rsidR="008E31B5" w:rsidRPr="008E31B5" w:rsidRDefault="008E31B5" w:rsidP="00491C37">
            <w:pPr>
              <w:widowControl/>
              <w:spacing w:before="40" w:after="40"/>
              <w:ind w:rightChars="-435" w:right="-1044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8E31B5" w:rsidRPr="008E31B5" w:rsidRDefault="008E31B5" w:rsidP="00491C37">
      <w:pPr>
        <w:spacing w:after="40" w:line="380" w:lineRule="exact"/>
        <w:ind w:leftChars="178" w:left="849" w:rightChars="-435" w:right="-1044" w:hangingChars="176" w:hanging="422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8E31B5">
        <w:rPr>
          <w:rFonts w:ascii="標楷體" w:eastAsia="標楷體" w:hAnsi="標楷體" w:hint="eastAsia"/>
          <w:color w:val="000000"/>
        </w:rPr>
        <w:t>註</w:t>
      </w:r>
      <w:proofErr w:type="gramEnd"/>
      <w:r w:rsidRPr="008E31B5">
        <w:rPr>
          <w:rFonts w:ascii="標楷體" w:eastAsia="標楷體" w:hAnsi="標楷體" w:hint="eastAsia"/>
          <w:color w:val="000000"/>
        </w:rPr>
        <w:t>：以上活動內容依實際情形彈性調整，如有異動或因天災等不可抗力之因素延期或調動，將公告通知。</w:t>
      </w:r>
    </w:p>
    <w:p w:rsidR="008E31B5" w:rsidRPr="008E31B5" w:rsidRDefault="008E31B5" w:rsidP="00491C37">
      <w:pPr>
        <w:spacing w:after="40" w:line="380" w:lineRule="exact"/>
        <w:ind w:rightChars="-435" w:right="-1044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E31B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八、參與費用</w:t>
      </w:r>
    </w:p>
    <w:p w:rsidR="008E31B5" w:rsidRPr="008E31B5" w:rsidRDefault="008E31B5" w:rsidP="00491C37">
      <w:pPr>
        <w:spacing w:after="40" w:line="380" w:lineRule="exact"/>
        <w:ind w:leftChars="150" w:left="360" w:rightChars="-435" w:right="-1044"/>
        <w:jc w:val="both"/>
        <w:rPr>
          <w:rFonts w:ascii="標楷體" w:eastAsia="標楷體" w:hAnsi="標楷體"/>
          <w:sz w:val="28"/>
          <w:szCs w:val="28"/>
        </w:rPr>
      </w:pPr>
      <w:r w:rsidRPr="008E31B5">
        <w:rPr>
          <w:rFonts w:ascii="標楷體" w:eastAsia="標楷體" w:hAnsi="標楷體" w:hint="eastAsia"/>
          <w:sz w:val="28"/>
          <w:szCs w:val="28"/>
        </w:rPr>
        <w:lastRenderedPageBreak/>
        <w:t>參與本活動本校提供能源教具及餐點等，往返報到地點之交通費請各參與人員(學校)自理。</w:t>
      </w:r>
    </w:p>
    <w:p w:rsidR="008E31B5" w:rsidRPr="008E31B5" w:rsidRDefault="008E31B5" w:rsidP="00491C37">
      <w:pPr>
        <w:spacing w:after="40" w:line="380" w:lineRule="exact"/>
        <w:ind w:rightChars="-435" w:right="-1044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E31B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九、研習證明</w:t>
      </w:r>
    </w:p>
    <w:p w:rsidR="008E31B5" w:rsidRPr="008E31B5" w:rsidRDefault="008E31B5" w:rsidP="00491C37">
      <w:pPr>
        <w:spacing w:after="40" w:line="380" w:lineRule="exact"/>
        <w:ind w:leftChars="150" w:left="360" w:rightChars="-435" w:right="-1044"/>
        <w:jc w:val="both"/>
        <w:rPr>
          <w:rFonts w:ascii="標楷體" w:eastAsia="標楷體" w:hAnsi="標楷體"/>
          <w:sz w:val="28"/>
          <w:szCs w:val="28"/>
        </w:rPr>
      </w:pPr>
      <w:r w:rsidRPr="008E31B5">
        <w:rPr>
          <w:rFonts w:ascii="標楷體" w:eastAsia="標楷體" w:hAnsi="標楷體" w:hint="eastAsia"/>
          <w:sz w:val="28"/>
          <w:szCs w:val="28"/>
        </w:rPr>
        <w:t>全程參與本活動者，由本縣教育處核發</w:t>
      </w:r>
      <w:r w:rsidRPr="008E31B5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8E31B5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8E31B5" w:rsidRPr="008E31B5" w:rsidRDefault="008E31B5" w:rsidP="00491C37">
      <w:pPr>
        <w:spacing w:after="40" w:line="380" w:lineRule="exact"/>
        <w:ind w:rightChars="-435" w:right="-1044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E31B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十、敘獎事宜</w:t>
      </w:r>
    </w:p>
    <w:p w:rsidR="008E31B5" w:rsidRPr="008E31B5" w:rsidRDefault="008E31B5" w:rsidP="00491C37">
      <w:pPr>
        <w:spacing w:after="40" w:line="380" w:lineRule="exact"/>
        <w:ind w:leftChars="177" w:left="425" w:rightChars="-435" w:right="-1044"/>
        <w:jc w:val="both"/>
        <w:outlineLvl w:val="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E31B5">
        <w:rPr>
          <w:rFonts w:ascii="標楷體" w:eastAsia="標楷體" w:hAnsi="標楷體" w:cs="Times New Roman" w:hint="eastAsia"/>
          <w:color w:val="000000"/>
          <w:sz w:val="28"/>
          <w:szCs w:val="28"/>
        </w:rPr>
        <w:t>研習承辦學校辦理完畢後依規定</w:t>
      </w:r>
      <w:proofErr w:type="gramStart"/>
      <w:r w:rsidRPr="008E31B5">
        <w:rPr>
          <w:rFonts w:ascii="標楷體" w:eastAsia="標楷體" w:hAnsi="標楷體" w:cs="Times New Roman" w:hint="eastAsia"/>
          <w:color w:val="000000"/>
          <w:sz w:val="28"/>
          <w:szCs w:val="28"/>
        </w:rPr>
        <w:t>函報敘獎</w:t>
      </w:r>
      <w:proofErr w:type="gramEnd"/>
      <w:r w:rsidRPr="008E31B5">
        <w:rPr>
          <w:rFonts w:ascii="標楷體" w:eastAsia="標楷體" w:hAnsi="標楷體" w:cs="Times New Roman" w:hint="eastAsia"/>
          <w:color w:val="000000"/>
          <w:sz w:val="28"/>
          <w:szCs w:val="28"/>
        </w:rPr>
        <w:t>事宜。</w:t>
      </w:r>
    </w:p>
    <w:p w:rsidR="008E31B5" w:rsidRPr="008E31B5" w:rsidRDefault="008E31B5" w:rsidP="00491C37">
      <w:pPr>
        <w:spacing w:after="40" w:line="380" w:lineRule="exact"/>
        <w:ind w:rightChars="-435" w:right="-1044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E31B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十一、公差假登記</w:t>
      </w:r>
    </w:p>
    <w:p w:rsidR="008E31B5" w:rsidRPr="008E31B5" w:rsidRDefault="008E31B5" w:rsidP="00491C37">
      <w:pPr>
        <w:spacing w:after="40" w:line="380" w:lineRule="exact"/>
        <w:ind w:leftChars="150" w:left="360" w:rightChars="-435" w:right="-1044"/>
        <w:jc w:val="both"/>
        <w:rPr>
          <w:rFonts w:ascii="標楷體" w:eastAsia="標楷體" w:hAnsi="標楷體"/>
          <w:sz w:val="28"/>
          <w:szCs w:val="28"/>
        </w:rPr>
      </w:pPr>
      <w:r w:rsidRPr="008E31B5">
        <w:rPr>
          <w:rFonts w:ascii="標楷體" w:eastAsia="標楷體" w:hAnsi="標楷體" w:hint="eastAsia"/>
          <w:sz w:val="28"/>
          <w:szCs w:val="28"/>
        </w:rPr>
        <w:t>研習承辦學校工作人員、講師以及參加人員請各校予以公(差)假登記。</w:t>
      </w:r>
    </w:p>
    <w:p w:rsidR="008E31B5" w:rsidRPr="008E31B5" w:rsidRDefault="008E31B5" w:rsidP="00491C37">
      <w:pPr>
        <w:spacing w:after="40" w:line="380" w:lineRule="exact"/>
        <w:ind w:rightChars="-435" w:right="-1044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8E31B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十二、響應環保</w:t>
      </w:r>
    </w:p>
    <w:p w:rsidR="008E31B5" w:rsidRPr="008E31B5" w:rsidRDefault="008E31B5" w:rsidP="00491C37">
      <w:pPr>
        <w:spacing w:after="40" w:line="380" w:lineRule="exact"/>
        <w:ind w:leftChars="150" w:left="360" w:rightChars="-435" w:right="-1044"/>
        <w:jc w:val="both"/>
        <w:rPr>
          <w:rFonts w:ascii="標楷體" w:eastAsia="標楷體" w:hAnsi="標楷體"/>
          <w:sz w:val="28"/>
          <w:szCs w:val="28"/>
        </w:rPr>
      </w:pPr>
      <w:r w:rsidRPr="008E31B5">
        <w:rPr>
          <w:rFonts w:ascii="標楷體" w:eastAsia="標楷體" w:hAnsi="標楷體" w:hint="eastAsia"/>
          <w:sz w:val="28"/>
          <w:szCs w:val="28"/>
        </w:rPr>
        <w:t>為響應環保運動，請參加學校人員自行準備環保杯。</w:t>
      </w:r>
    </w:p>
    <w:p w:rsidR="000D494A" w:rsidRPr="000D494A" w:rsidRDefault="000D494A" w:rsidP="000D494A">
      <w:pPr>
        <w:spacing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0D494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十三、經費來源</w:t>
      </w:r>
    </w:p>
    <w:p w:rsidR="000D494A" w:rsidRPr="000D494A" w:rsidRDefault="000D494A" w:rsidP="000D494A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0D494A">
        <w:rPr>
          <w:rFonts w:ascii="標楷體" w:eastAsia="標楷體" w:hAnsi="標楷體" w:hint="eastAsia"/>
          <w:sz w:val="28"/>
          <w:szCs w:val="28"/>
        </w:rPr>
        <w:t>本活動經費由經濟部能源局委託國立臺灣師範大學執行「</w:t>
      </w:r>
      <w:proofErr w:type="gramStart"/>
      <w:r w:rsidRPr="000D494A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0D494A">
        <w:rPr>
          <w:rFonts w:ascii="標楷體" w:eastAsia="標楷體" w:hAnsi="標楷體" w:hint="eastAsia"/>
          <w:sz w:val="28"/>
          <w:szCs w:val="28"/>
        </w:rPr>
        <w:t>年度輔導學校推動能源教育計畫」提供。</w:t>
      </w:r>
    </w:p>
    <w:p w:rsidR="000D494A" w:rsidRPr="000D494A" w:rsidRDefault="000D494A" w:rsidP="000D494A">
      <w:pPr>
        <w:spacing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0D494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十四、本計畫陳報核可後</w:t>
      </w:r>
      <w:proofErr w:type="gramStart"/>
      <w:r w:rsidRPr="000D494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後</w:t>
      </w:r>
      <w:proofErr w:type="gramEnd"/>
      <w:r w:rsidRPr="000D494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實施，修正亦同。</w:t>
      </w:r>
    </w:p>
    <w:p w:rsidR="0030303A" w:rsidRPr="000D494A" w:rsidRDefault="0030303A" w:rsidP="00491C37">
      <w:pPr>
        <w:ind w:rightChars="-435" w:right="-1044"/>
      </w:pPr>
    </w:p>
    <w:sectPr w:rsidR="0030303A" w:rsidRPr="000D494A" w:rsidSect="008E31B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F3" w:rsidRDefault="004505F3" w:rsidP="000D494A">
      <w:r>
        <w:separator/>
      </w:r>
    </w:p>
  </w:endnote>
  <w:endnote w:type="continuationSeparator" w:id="0">
    <w:p w:rsidR="004505F3" w:rsidRDefault="004505F3" w:rsidP="000D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F3" w:rsidRDefault="004505F3" w:rsidP="000D494A">
      <w:r>
        <w:separator/>
      </w:r>
    </w:p>
  </w:footnote>
  <w:footnote w:type="continuationSeparator" w:id="0">
    <w:p w:rsidR="004505F3" w:rsidRDefault="004505F3" w:rsidP="000D4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B5"/>
    <w:rsid w:val="000D494A"/>
    <w:rsid w:val="002D299C"/>
    <w:rsid w:val="0030303A"/>
    <w:rsid w:val="004505F3"/>
    <w:rsid w:val="00473347"/>
    <w:rsid w:val="00491C37"/>
    <w:rsid w:val="00896CA2"/>
    <w:rsid w:val="008E31B5"/>
    <w:rsid w:val="00964B89"/>
    <w:rsid w:val="00B727E2"/>
    <w:rsid w:val="00EB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9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9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9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9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chcg</cp:lastModifiedBy>
  <cp:revision>2</cp:revision>
  <dcterms:created xsi:type="dcterms:W3CDTF">2016-05-23T03:33:00Z</dcterms:created>
  <dcterms:modified xsi:type="dcterms:W3CDTF">2016-05-23T03:33:00Z</dcterms:modified>
</cp:coreProperties>
</file>