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53D" w:rsidRPr="00483BF7" w:rsidRDefault="00307E0B" w:rsidP="00307E0B">
      <w:pPr>
        <w:jc w:val="center"/>
        <w:rPr>
          <w:rFonts w:ascii="微軟正黑體" w:eastAsia="微軟正黑體" w:hAnsi="微軟正黑體"/>
          <w:b/>
          <w:sz w:val="36"/>
        </w:rPr>
      </w:pPr>
      <w:bookmarkStart w:id="0" w:name="_GoBack"/>
      <w:r w:rsidRPr="00483BF7">
        <w:rPr>
          <w:rFonts w:ascii="微軟正黑體" w:eastAsia="微軟正黑體" w:hAnsi="微軟正黑體" w:hint="eastAsia"/>
          <w:b/>
          <w:sz w:val="36"/>
        </w:rPr>
        <w:t>教育部環境教育人員認證</w:t>
      </w:r>
      <w:r w:rsidRPr="0023244C">
        <w:rPr>
          <w:rFonts w:ascii="微軟正黑體" w:eastAsia="微軟正黑體" w:hAnsi="微軟正黑體" w:hint="eastAsia"/>
          <w:b/>
          <w:color w:val="FF0000"/>
          <w:sz w:val="36"/>
        </w:rPr>
        <w:t>展延研習</w:t>
      </w:r>
      <w:r w:rsidRPr="00483BF7">
        <w:rPr>
          <w:rFonts w:ascii="微軟正黑體" w:eastAsia="微軟正黑體" w:hAnsi="微軟正黑體" w:hint="eastAsia"/>
          <w:b/>
          <w:sz w:val="36"/>
        </w:rPr>
        <w:t>管道-數位</w:t>
      </w:r>
      <w:r w:rsidR="00F85A0A">
        <w:rPr>
          <w:rFonts w:ascii="微軟正黑體" w:eastAsia="微軟正黑體" w:hAnsi="微軟正黑體" w:hint="eastAsia"/>
          <w:b/>
          <w:sz w:val="36"/>
        </w:rPr>
        <w:t>學習</w:t>
      </w:r>
    </w:p>
    <w:p w:rsidR="0063653D" w:rsidRPr="00483BF7" w:rsidRDefault="0023244C" w:rsidP="00307E0B">
      <w:pPr>
        <w:jc w:val="center"/>
        <w:rPr>
          <w:rFonts w:ascii="微軟正黑體" w:eastAsia="微軟正黑體" w:hAnsi="微軟正黑體"/>
          <w:b/>
          <w:sz w:val="36"/>
        </w:rPr>
      </w:pPr>
      <w:r>
        <w:rPr>
          <w:rFonts w:ascii="微軟正黑體" w:eastAsia="微軟正黑體" w:hAnsi="微軟正黑體" w:hint="eastAsia"/>
          <w:b/>
          <w:sz w:val="36"/>
        </w:rPr>
        <w:t>說明及</w:t>
      </w:r>
      <w:r w:rsidR="00307E0B" w:rsidRPr="00483BF7">
        <w:rPr>
          <w:rFonts w:ascii="微軟正黑體" w:eastAsia="微軟正黑體" w:hAnsi="微軟正黑體" w:hint="eastAsia"/>
          <w:b/>
          <w:sz w:val="36"/>
        </w:rPr>
        <w:t>操作方式</w:t>
      </w:r>
    </w:p>
    <w:bookmarkEnd w:id="0"/>
    <w:p w:rsidR="0063653D" w:rsidRPr="0039187B" w:rsidRDefault="0063653D" w:rsidP="0063653D">
      <w:pPr>
        <w:rPr>
          <w:rFonts w:ascii="微軟正黑體" w:eastAsia="微軟正黑體" w:hAnsi="微軟正黑體"/>
          <w:b/>
          <w:sz w:val="32"/>
          <w:bdr w:val="single" w:sz="4" w:space="0" w:color="auto"/>
        </w:rPr>
      </w:pPr>
      <w:r w:rsidRPr="0039187B"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※需要先知道的資訊</w:t>
      </w:r>
    </w:p>
    <w:p w:rsidR="0063653D" w:rsidRPr="0063653D" w:rsidRDefault="00F85A0A" w:rsidP="00F85A0A">
      <w:pPr>
        <w:pStyle w:val="a5"/>
        <w:numPr>
          <w:ilvl w:val="0"/>
          <w:numId w:val="1"/>
        </w:numPr>
        <w:ind w:leftChars="0" w:left="938" w:hanging="938"/>
        <w:rPr>
          <w:rFonts w:ascii="微軟正黑體" w:eastAsia="微軟正黑體" w:hAnsi="微軟正黑體"/>
          <w:sz w:val="28"/>
        </w:rPr>
      </w:pPr>
      <w:r>
        <w:rPr>
          <w:rFonts w:ascii="微軟正黑體" w:eastAsia="微軟正黑體" w:hAnsi="微軟正黑體" w:hint="eastAsia"/>
          <w:sz w:val="28"/>
        </w:rPr>
        <w:t>申請</w:t>
      </w:r>
      <w:r w:rsidR="0063653D" w:rsidRPr="0063653D">
        <w:rPr>
          <w:rFonts w:ascii="微軟正黑體" w:eastAsia="微軟正黑體" w:hAnsi="微軟正黑體" w:hint="eastAsia"/>
          <w:sz w:val="28"/>
        </w:rPr>
        <w:t>展</w:t>
      </w:r>
      <w:r w:rsidR="0063653D">
        <w:rPr>
          <w:rFonts w:ascii="微軟正黑體" w:eastAsia="微軟正黑體" w:hAnsi="微軟正黑體" w:hint="eastAsia"/>
          <w:sz w:val="28"/>
        </w:rPr>
        <w:t>延</w:t>
      </w:r>
      <w:r>
        <w:rPr>
          <w:rFonts w:ascii="微軟正黑體" w:eastAsia="微軟正黑體" w:hAnsi="微軟正黑體" w:hint="eastAsia"/>
          <w:sz w:val="28"/>
        </w:rPr>
        <w:t>時，其</w:t>
      </w:r>
      <w:r w:rsidR="0063653D">
        <w:rPr>
          <w:rFonts w:ascii="微軟正黑體" w:eastAsia="微軟正黑體" w:hAnsi="微軟正黑體" w:hint="eastAsia"/>
          <w:sz w:val="28"/>
        </w:rPr>
        <w:t>研習</w:t>
      </w:r>
      <w:r w:rsidR="0063653D" w:rsidRPr="0063653D">
        <w:rPr>
          <w:rFonts w:ascii="微軟正黑體" w:eastAsia="微軟正黑體" w:hAnsi="微軟正黑體" w:hint="eastAsia"/>
          <w:sz w:val="28"/>
        </w:rPr>
        <w:t>時數</w:t>
      </w:r>
      <w:r w:rsidR="0023244C">
        <w:rPr>
          <w:rFonts w:ascii="微軟正黑體" w:eastAsia="微軟正黑體" w:hAnsi="微軟正黑體" w:hint="eastAsia"/>
          <w:sz w:val="28"/>
        </w:rPr>
        <w:t>(</w:t>
      </w:r>
      <w:r w:rsidR="0023244C" w:rsidRPr="0023244C">
        <w:rPr>
          <w:rFonts w:ascii="微軟正黑體" w:eastAsia="微軟正黑體" w:hAnsi="微軟正黑體" w:hint="eastAsia"/>
          <w:sz w:val="28"/>
          <w:u w:val="single"/>
        </w:rPr>
        <w:t>實體研習或網路平台數位學習</w:t>
      </w:r>
      <w:r w:rsidR="0023244C">
        <w:rPr>
          <w:rFonts w:ascii="微軟正黑體" w:eastAsia="微軟正黑體" w:hAnsi="微軟正黑體" w:hint="eastAsia"/>
          <w:sz w:val="28"/>
        </w:rPr>
        <w:t>)</w:t>
      </w:r>
      <w:r w:rsidR="0063653D">
        <w:rPr>
          <w:rFonts w:ascii="微軟正黑體" w:eastAsia="微軟正黑體" w:hAnsi="微軟正黑體" w:hint="eastAsia"/>
          <w:sz w:val="28"/>
        </w:rPr>
        <w:t>須有</w:t>
      </w:r>
      <w:r w:rsidR="0063653D" w:rsidRPr="0063653D">
        <w:rPr>
          <w:rFonts w:ascii="微軟正黑體" w:eastAsia="微軟正黑體" w:hAnsi="微軟正黑體" w:hint="eastAsia"/>
          <w:sz w:val="28"/>
        </w:rPr>
        <w:t>30小時，</w:t>
      </w:r>
      <w:r w:rsidR="0023244C">
        <w:rPr>
          <w:rFonts w:ascii="微軟正黑體" w:eastAsia="微軟正黑體" w:hAnsi="微軟正黑體" w:hint="eastAsia"/>
          <w:sz w:val="28"/>
        </w:rPr>
        <w:t>其中</w:t>
      </w:r>
      <w:r>
        <w:rPr>
          <w:rFonts w:ascii="微軟正黑體" w:eastAsia="微軟正黑體" w:hAnsi="微軟正黑體" w:hint="eastAsia"/>
          <w:sz w:val="28"/>
        </w:rPr>
        <w:t>必定要包含環境教育法規3小時，而透過</w:t>
      </w:r>
      <w:r>
        <w:rPr>
          <w:rFonts w:ascii="微軟正黑體" w:eastAsia="微軟正黑體" w:hAnsi="微軟正黑體"/>
          <w:sz w:val="28"/>
        </w:rPr>
        <w:t>數位</w:t>
      </w:r>
      <w:r>
        <w:rPr>
          <w:rFonts w:ascii="微軟正黑體" w:eastAsia="微軟正黑體" w:hAnsi="微軟正黑體" w:hint="eastAsia"/>
          <w:sz w:val="28"/>
        </w:rPr>
        <w:t>學習取得的時數以</w:t>
      </w:r>
      <w:r w:rsidR="0063653D" w:rsidRPr="0063653D">
        <w:rPr>
          <w:rFonts w:ascii="微軟正黑體" w:eastAsia="微軟正黑體" w:hAnsi="微軟正黑體" w:hint="eastAsia"/>
          <w:sz w:val="28"/>
        </w:rPr>
        <w:t>15</w:t>
      </w:r>
      <w:r w:rsidR="0063653D" w:rsidRPr="0063653D">
        <w:rPr>
          <w:rFonts w:ascii="微軟正黑體" w:eastAsia="微軟正黑體" w:hAnsi="微軟正黑體"/>
          <w:sz w:val="28"/>
        </w:rPr>
        <w:t>小時</w:t>
      </w:r>
      <w:r>
        <w:rPr>
          <w:rFonts w:ascii="微軟正黑體" w:eastAsia="微軟正黑體" w:hAnsi="微軟正黑體" w:hint="eastAsia"/>
          <w:sz w:val="28"/>
        </w:rPr>
        <w:t>為限</w:t>
      </w:r>
      <w:r w:rsidR="0063653D" w:rsidRPr="0063653D">
        <w:rPr>
          <w:rFonts w:ascii="微軟正黑體" w:eastAsia="微軟正黑體" w:hAnsi="微軟正黑體" w:hint="eastAsia"/>
          <w:sz w:val="28"/>
        </w:rPr>
        <w:t>。</w:t>
      </w:r>
    </w:p>
    <w:p w:rsidR="0063653D" w:rsidRDefault="0063653D" w:rsidP="0063653D">
      <w:pPr>
        <w:pStyle w:val="a5"/>
        <w:numPr>
          <w:ilvl w:val="0"/>
          <w:numId w:val="1"/>
        </w:numPr>
        <w:ind w:leftChars="0" w:left="938" w:hanging="938"/>
        <w:rPr>
          <w:rFonts w:ascii="微軟正黑體" w:eastAsia="微軟正黑體" w:hAnsi="微軟正黑體"/>
          <w:sz w:val="28"/>
        </w:rPr>
      </w:pPr>
      <w:r w:rsidRPr="0063653D">
        <w:rPr>
          <w:rFonts w:ascii="微軟正黑體" w:eastAsia="微軟正黑體" w:hAnsi="微軟正黑體"/>
          <w:sz w:val="28"/>
        </w:rPr>
        <w:t>展延</w:t>
      </w:r>
      <w:r>
        <w:rPr>
          <w:rFonts w:ascii="微軟正黑體" w:eastAsia="微軟正黑體" w:hAnsi="微軟正黑體" w:hint="eastAsia"/>
          <w:sz w:val="28"/>
        </w:rPr>
        <w:t>研習</w:t>
      </w:r>
      <w:r w:rsidRPr="0063653D">
        <w:rPr>
          <w:rFonts w:ascii="微軟正黑體" w:eastAsia="微軟正黑體" w:hAnsi="微軟正黑體"/>
          <w:sz w:val="28"/>
        </w:rPr>
        <w:t>時數均</w:t>
      </w:r>
      <w:r w:rsidRPr="0063653D">
        <w:rPr>
          <w:rFonts w:ascii="微軟正黑體" w:eastAsia="微軟正黑體" w:hAnsi="微軟正黑體" w:hint="eastAsia"/>
          <w:sz w:val="28"/>
        </w:rPr>
        <w:t>會</w:t>
      </w:r>
      <w:r w:rsidRPr="0063653D">
        <w:rPr>
          <w:rFonts w:ascii="微軟正黑體" w:eastAsia="微軟正黑體" w:hAnsi="微軟正黑體"/>
          <w:sz w:val="28"/>
        </w:rPr>
        <w:t>上傳至</w:t>
      </w:r>
      <w:r w:rsidRPr="0063653D">
        <w:rPr>
          <w:rFonts w:ascii="微軟正黑體" w:eastAsia="微軟正黑體" w:hAnsi="微軟正黑體"/>
          <w:b/>
          <w:color w:val="FF0000"/>
          <w:sz w:val="28"/>
        </w:rPr>
        <w:t>環保署環境教育終身學習網</w:t>
      </w:r>
      <w:r w:rsidRPr="0063653D">
        <w:rPr>
          <w:rFonts w:ascii="微軟正黑體" w:eastAsia="微軟正黑體" w:hAnsi="微軟正黑體"/>
          <w:sz w:val="28"/>
        </w:rPr>
        <w:t>，</w:t>
      </w:r>
      <w:r w:rsidRPr="0063653D">
        <w:rPr>
          <w:rFonts w:ascii="微軟正黑體" w:eastAsia="微軟正黑體" w:hAnsi="微軟正黑體"/>
          <w:b/>
          <w:color w:val="FF0000"/>
          <w:sz w:val="28"/>
        </w:rPr>
        <w:t>務必</w:t>
      </w:r>
      <w:r w:rsidRPr="0063653D">
        <w:rPr>
          <w:rFonts w:ascii="微軟正黑體" w:eastAsia="微軟正黑體" w:hAnsi="微軟正黑體"/>
          <w:sz w:val="28"/>
        </w:rPr>
        <w:t>至該網站申請個人帳號</w:t>
      </w:r>
      <w:r>
        <w:rPr>
          <w:rFonts w:ascii="微軟正黑體" w:eastAsia="微軟正黑體" w:hAnsi="微軟正黑體" w:hint="eastAsia"/>
          <w:sz w:val="28"/>
        </w:rPr>
        <w:t>，以利後續申請展延作業。</w:t>
      </w:r>
    </w:p>
    <w:p w:rsidR="0063653D" w:rsidRPr="0063653D" w:rsidRDefault="0063653D" w:rsidP="0063653D">
      <w:pPr>
        <w:pStyle w:val="a5"/>
        <w:numPr>
          <w:ilvl w:val="0"/>
          <w:numId w:val="1"/>
        </w:numPr>
        <w:ind w:leftChars="0" w:left="938" w:hanging="938"/>
        <w:rPr>
          <w:rFonts w:ascii="微軟正黑體" w:eastAsia="微軟正黑體" w:hAnsi="微軟正黑體"/>
          <w:sz w:val="28"/>
        </w:rPr>
      </w:pPr>
      <w:r w:rsidRPr="0063653D">
        <w:rPr>
          <w:rFonts w:ascii="微軟正黑體" w:eastAsia="微軟正黑體" w:hAnsi="微軟正黑體"/>
          <w:sz w:val="28"/>
        </w:rPr>
        <w:t>環保署環境教育終身學習</w:t>
      </w:r>
      <w:r>
        <w:rPr>
          <w:rFonts w:ascii="微軟正黑體" w:eastAsia="微軟正黑體" w:hAnsi="微軟正黑體" w:hint="eastAsia"/>
          <w:sz w:val="28"/>
        </w:rPr>
        <w:t>網址</w:t>
      </w:r>
      <w:r w:rsidRPr="0063653D">
        <w:rPr>
          <w:rFonts w:ascii="微軟正黑體" w:eastAsia="微軟正黑體" w:hAnsi="微軟正黑體"/>
          <w:sz w:val="28"/>
        </w:rPr>
        <w:t>https://elearn.epa.gov.tw/Default.aspx</w:t>
      </w:r>
    </w:p>
    <w:p w:rsidR="0063653D" w:rsidRPr="0063653D" w:rsidRDefault="0063653D" w:rsidP="0063653D">
      <w:pPr>
        <w:pStyle w:val="a5"/>
        <w:ind w:leftChars="0" w:left="938"/>
        <w:rPr>
          <w:rFonts w:ascii="微軟正黑體" w:eastAsia="微軟正黑體" w:hAnsi="微軟正黑體"/>
          <w:sz w:val="28"/>
        </w:rPr>
      </w:pPr>
      <w:r w:rsidRPr="0063653D">
        <w:rPr>
          <w:rFonts w:ascii="微軟正黑體" w:eastAsia="微軟正黑體" w:hAnsi="微軟正黑體" w:hint="eastAsia"/>
          <w:sz w:val="28"/>
        </w:rPr>
        <w:t>若對於申</w:t>
      </w:r>
      <w:r w:rsidR="00483BF7">
        <w:rPr>
          <w:rFonts w:ascii="微軟正黑體" w:eastAsia="微軟正黑體" w:hAnsi="微軟正黑體" w:hint="eastAsia"/>
          <w:sz w:val="28"/>
        </w:rPr>
        <w:t>請帳號相關</w:t>
      </w:r>
      <w:r w:rsidRPr="0063653D">
        <w:rPr>
          <w:rFonts w:ascii="微軟正黑體" w:eastAsia="微軟正黑體" w:hAnsi="微軟正黑體" w:hint="eastAsia"/>
          <w:sz w:val="28"/>
        </w:rPr>
        <w:t>問題</w:t>
      </w:r>
      <w:r w:rsidR="00483BF7">
        <w:rPr>
          <w:rFonts w:ascii="微軟正黑體" w:eastAsia="微軟正黑體" w:hAnsi="微軟正黑體" w:hint="eastAsia"/>
          <w:sz w:val="28"/>
        </w:rPr>
        <w:t>請</w:t>
      </w:r>
      <w:r w:rsidRPr="0063653D">
        <w:rPr>
          <w:rFonts w:ascii="微軟正黑體" w:eastAsia="微軟正黑體" w:hAnsi="微軟正黑體" w:hint="eastAsia"/>
          <w:sz w:val="28"/>
        </w:rPr>
        <w:t>參考</w:t>
      </w:r>
      <w:r w:rsidRPr="00483BF7">
        <w:rPr>
          <w:rFonts w:ascii="微軟正黑體" w:eastAsia="微軟正黑體" w:hAnsi="微軟正黑體" w:hint="eastAsia"/>
          <w:b/>
          <w:color w:val="FF0000"/>
          <w:sz w:val="28"/>
        </w:rPr>
        <w:t>首頁登入區--&gt;新手上路</w:t>
      </w:r>
    </w:p>
    <w:p w:rsidR="00307E0B" w:rsidRPr="0063653D" w:rsidRDefault="00BC2925" w:rsidP="0063653D">
      <w:pPr>
        <w:jc w:val="center"/>
        <w:rPr>
          <w:rFonts w:ascii="微軟正黑體" w:eastAsia="微軟正黑體" w:hAnsi="微軟正黑體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1588770</wp:posOffset>
                </wp:positionH>
                <wp:positionV relativeFrom="paragraph">
                  <wp:posOffset>1699895</wp:posOffset>
                </wp:positionV>
                <wp:extent cx="2344420" cy="691515"/>
                <wp:effectExtent l="26670" t="23495" r="19685" b="27940"/>
                <wp:wrapNone/>
                <wp:docPr id="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4420" cy="6915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25.1pt;margin-top:133.85pt;width:184.6pt;height:5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" filled="f" strokecolor="red" strokeweight="3pt"/>
            </w:pict>
          </mc:Fallback>
        </mc:AlternateContent>
      </w:r>
      <w:r w:rsidR="0063653D">
        <w:rPr>
          <w:rFonts w:hint="eastAsia"/>
          <w:noProof/>
        </w:rPr>
        <w:drawing>
          <wp:inline distT="0" distB="0" distL="0" distR="0">
            <wp:extent cx="3446780" cy="2473325"/>
            <wp:effectExtent l="19050" t="19050" r="20320" b="22225"/>
            <wp:docPr id="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473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A0A" w:rsidRDefault="00F85A0A">
      <w:pPr>
        <w:rPr>
          <w:rFonts w:ascii="微軟正黑體" w:eastAsia="微軟正黑體" w:hAnsi="微軟正黑體"/>
          <w:b/>
          <w:sz w:val="32"/>
        </w:rPr>
      </w:pPr>
    </w:p>
    <w:p w:rsidR="00F85A0A" w:rsidRDefault="00F85A0A">
      <w:pPr>
        <w:rPr>
          <w:rFonts w:ascii="微軟正黑體" w:eastAsia="微軟正黑體" w:hAnsi="微軟正黑體"/>
          <w:b/>
          <w:sz w:val="32"/>
        </w:rPr>
      </w:pPr>
    </w:p>
    <w:p w:rsidR="00F85A0A" w:rsidRDefault="00F85A0A">
      <w:pPr>
        <w:rPr>
          <w:rFonts w:ascii="微軟正黑體" w:eastAsia="微軟正黑體" w:hAnsi="微軟正黑體"/>
          <w:b/>
          <w:sz w:val="32"/>
        </w:rPr>
      </w:pPr>
    </w:p>
    <w:p w:rsidR="00F85A0A" w:rsidRDefault="00F85A0A">
      <w:pPr>
        <w:rPr>
          <w:rFonts w:ascii="微軟正黑體" w:eastAsia="微軟正黑體" w:hAnsi="微軟正黑體"/>
          <w:b/>
          <w:sz w:val="32"/>
        </w:rPr>
      </w:pPr>
    </w:p>
    <w:p w:rsidR="00307E0B" w:rsidRPr="0039187B" w:rsidRDefault="00483BF7">
      <w:pPr>
        <w:rPr>
          <w:sz w:val="22"/>
          <w:bdr w:val="single" w:sz="4" w:space="0" w:color="auto"/>
        </w:rPr>
      </w:pPr>
      <w:r w:rsidRPr="0039187B"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lastRenderedPageBreak/>
        <w:t>※</w:t>
      </w:r>
      <w:r w:rsidR="0023244C" w:rsidRPr="0039187B"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展延研習-</w:t>
      </w:r>
      <w:r w:rsidRPr="0039187B"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數位</w:t>
      </w:r>
      <w:r w:rsidR="0023244C" w:rsidRPr="0039187B"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學習</w:t>
      </w:r>
      <w:r w:rsidRPr="0039187B"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t>管道</w:t>
      </w:r>
    </w:p>
    <w:p w:rsidR="00307E0B" w:rsidRPr="00483BF7" w:rsidRDefault="00483BF7" w:rsidP="00483BF7">
      <w:pPr>
        <w:pStyle w:val="a5"/>
        <w:numPr>
          <w:ilvl w:val="0"/>
          <w:numId w:val="4"/>
        </w:numPr>
        <w:ind w:leftChars="0"/>
        <w:rPr>
          <w:sz w:val="28"/>
          <w:szCs w:val="28"/>
        </w:rPr>
      </w:pPr>
      <w:r w:rsidRPr="00F85A0A">
        <w:rPr>
          <w:rFonts w:ascii="微軟正黑體" w:eastAsia="微軟正黑體" w:hAnsi="微軟正黑體"/>
          <w:b/>
          <w:sz w:val="28"/>
          <w:szCs w:val="28"/>
        </w:rPr>
        <w:t>環保署環境教育終身學習網</w:t>
      </w:r>
      <w:r w:rsidRPr="00483BF7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483BF7">
        <w:rPr>
          <w:rFonts w:ascii="微軟正黑體" w:eastAsia="微軟正黑體" w:hAnsi="微軟正黑體"/>
          <w:sz w:val="28"/>
        </w:rPr>
        <w:t>https://elearn.epa.gov.tw/Default.aspx</w:t>
      </w:r>
    </w:p>
    <w:p w:rsidR="00483BF7" w:rsidRPr="00483BF7" w:rsidRDefault="00F85A0A" w:rsidP="00F85A0A">
      <w:pPr>
        <w:pStyle w:val="a5"/>
        <w:snapToGrid w:val="0"/>
        <w:ind w:leftChars="0" w:left="482"/>
        <w:rPr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</w:rPr>
        <w:t>此平台上登載之「學習資訊--&gt;影片專區」的</w:t>
      </w:r>
      <w:r w:rsidR="0023244C">
        <w:rPr>
          <w:rFonts w:ascii="微軟正黑體" w:eastAsia="微軟正黑體" w:hAnsi="微軟正黑體" w:hint="eastAsia"/>
          <w:sz w:val="28"/>
        </w:rPr>
        <w:t>研習</w:t>
      </w:r>
      <w:r>
        <w:rPr>
          <w:rFonts w:ascii="微軟正黑體" w:eastAsia="微軟正黑體" w:hAnsi="微軟正黑體" w:hint="eastAsia"/>
          <w:sz w:val="28"/>
        </w:rPr>
        <w:t>課程</w:t>
      </w:r>
      <w:r w:rsidRPr="0023244C">
        <w:rPr>
          <w:rFonts w:ascii="微軟正黑體" w:eastAsia="微軟正黑體" w:hAnsi="微軟正黑體" w:hint="eastAsia"/>
          <w:b/>
          <w:color w:val="FF0000"/>
          <w:sz w:val="28"/>
        </w:rPr>
        <w:t>皆可</w:t>
      </w:r>
      <w:r>
        <w:rPr>
          <w:rFonts w:ascii="微軟正黑體" w:eastAsia="微軟正黑體" w:hAnsi="微軟正黑體" w:hint="eastAsia"/>
          <w:sz w:val="28"/>
        </w:rPr>
        <w:t>登錄環境教育研習時數。</w:t>
      </w:r>
    </w:p>
    <w:p w:rsidR="00483BF7" w:rsidRPr="00483BF7" w:rsidRDefault="00483BF7" w:rsidP="00483BF7">
      <w:pPr>
        <w:pStyle w:val="a5"/>
        <w:numPr>
          <w:ilvl w:val="0"/>
          <w:numId w:val="4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F85A0A">
        <w:rPr>
          <w:rFonts w:ascii="微軟正黑體" w:eastAsia="微軟正黑體" w:hAnsi="微軟正黑體" w:hint="eastAsia"/>
          <w:b/>
          <w:sz w:val="28"/>
          <w:szCs w:val="28"/>
        </w:rPr>
        <w:t>E等公務員學習平臺</w:t>
      </w:r>
      <w:r w:rsidRPr="00483BF7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483BF7">
        <w:rPr>
          <w:rFonts w:ascii="微軟正黑體" w:eastAsia="微軟正黑體" w:hAnsi="微軟正黑體"/>
          <w:sz w:val="28"/>
          <w:szCs w:val="28"/>
        </w:rPr>
        <w:t>https://elearn.hrd.gov.tw/mooc/index.php</w:t>
      </w:r>
    </w:p>
    <w:p w:rsidR="0023244C" w:rsidRPr="0023244C" w:rsidRDefault="00F85A0A" w:rsidP="0023244C">
      <w:pPr>
        <w:pStyle w:val="a5"/>
        <w:numPr>
          <w:ilvl w:val="0"/>
          <w:numId w:val="5"/>
        </w:numPr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23244C">
        <w:rPr>
          <w:rFonts w:ascii="微軟正黑體" w:eastAsia="微軟正黑體" w:hAnsi="微軟正黑體" w:hint="eastAsia"/>
          <w:sz w:val="28"/>
          <w:szCs w:val="28"/>
        </w:rPr>
        <w:t>此平台上經環保署認可</w:t>
      </w:r>
      <w:r w:rsidR="0023244C" w:rsidRPr="0023244C">
        <w:rPr>
          <w:rFonts w:ascii="微軟正黑體" w:eastAsia="微軟正黑體" w:hAnsi="微軟正黑體" w:hint="eastAsia"/>
          <w:sz w:val="28"/>
          <w:szCs w:val="28"/>
        </w:rPr>
        <w:t>為</w:t>
      </w:r>
      <w:r w:rsidRPr="0023244C">
        <w:rPr>
          <w:rFonts w:ascii="微軟正黑體" w:eastAsia="微軟正黑體" w:hAnsi="微軟正黑體" w:hint="eastAsia"/>
          <w:sz w:val="28"/>
          <w:szCs w:val="28"/>
        </w:rPr>
        <w:t>展延課程僅</w:t>
      </w:r>
      <w:r w:rsidR="0023244C" w:rsidRPr="0023244C">
        <w:rPr>
          <w:rFonts w:ascii="微軟正黑體" w:eastAsia="微軟正黑體" w:hAnsi="微軟正黑體"/>
          <w:sz w:val="28"/>
          <w:szCs w:val="28"/>
        </w:rPr>
        <w:t>「環境教育法簡介」、「環境教育法實務操作」、「環境教育機構及設施場所認證申請介紹」</w:t>
      </w:r>
      <w:r w:rsidR="00522D69">
        <w:rPr>
          <w:rFonts w:ascii="微軟正黑體" w:eastAsia="微軟正黑體" w:hAnsi="微軟正黑體" w:hint="eastAsia"/>
          <w:sz w:val="28"/>
          <w:szCs w:val="28"/>
        </w:rPr>
        <w:t>三門課。</w:t>
      </w:r>
    </w:p>
    <w:p w:rsidR="00F85A0A" w:rsidRPr="0023244C" w:rsidRDefault="0023244C" w:rsidP="0023244C">
      <w:pPr>
        <w:pStyle w:val="a5"/>
        <w:numPr>
          <w:ilvl w:val="0"/>
          <w:numId w:val="5"/>
        </w:numPr>
        <w:snapToGrid w:val="0"/>
        <w:ind w:leftChars="0"/>
        <w:rPr>
          <w:rFonts w:ascii="微軟正黑體" w:eastAsia="微軟正黑體" w:hAnsi="微軟正黑體"/>
          <w:b/>
          <w:color w:val="FF0000"/>
          <w:sz w:val="28"/>
          <w:szCs w:val="28"/>
        </w:rPr>
      </w:pPr>
      <w:r w:rsidRPr="0023244C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即展延研習時數規定的</w:t>
      </w:r>
      <w:r w:rsidR="00F85A0A" w:rsidRPr="0023244C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「環境教育法規</w:t>
      </w:r>
      <w:r w:rsidRPr="0023244C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3小時</w:t>
      </w:r>
      <w:r w:rsidR="00F85A0A" w:rsidRPr="0023244C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」</w:t>
      </w:r>
      <w:r w:rsidRPr="0023244C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，可透過此平台取得。</w:t>
      </w:r>
    </w:p>
    <w:p w:rsidR="00F85A0A" w:rsidRPr="0023244C" w:rsidRDefault="0023244C" w:rsidP="0023244C">
      <w:pPr>
        <w:pStyle w:val="a5"/>
        <w:numPr>
          <w:ilvl w:val="0"/>
          <w:numId w:val="5"/>
        </w:numPr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23244C">
        <w:rPr>
          <w:rFonts w:ascii="微軟正黑體" w:eastAsia="微軟正黑體" w:hAnsi="微軟正黑體"/>
          <w:sz w:val="28"/>
        </w:rPr>
        <w:t>數位學習時數每月</w:t>
      </w:r>
      <w:r w:rsidRPr="0023244C">
        <w:rPr>
          <w:rFonts w:ascii="微軟正黑體" w:eastAsia="微軟正黑體" w:hAnsi="微軟正黑體" w:hint="eastAsia"/>
          <w:sz w:val="28"/>
        </w:rPr>
        <w:t>2次由系統匯入環境</w:t>
      </w:r>
      <w:r w:rsidRPr="0023244C">
        <w:rPr>
          <w:rFonts w:ascii="微軟正黑體" w:eastAsia="微軟正黑體" w:hAnsi="微軟正黑體"/>
          <w:sz w:val="28"/>
        </w:rPr>
        <w:t>教育終身學習網，申請人下載研習紀錄時雖無展延核准字號，但仍可視為展延研習。</w:t>
      </w:r>
    </w:p>
    <w:p w:rsidR="00307E0B" w:rsidRDefault="00307E0B"/>
    <w:p w:rsidR="002C69DE" w:rsidRDefault="002C69DE" w:rsidP="0023244C">
      <w:pPr>
        <w:rPr>
          <w:rFonts w:ascii="微軟正黑體" w:eastAsia="微軟正黑體" w:hAnsi="微軟正黑體"/>
          <w:b/>
          <w:sz w:val="32"/>
        </w:rPr>
      </w:pPr>
    </w:p>
    <w:p w:rsidR="002C69DE" w:rsidRDefault="002C69DE" w:rsidP="0023244C">
      <w:pPr>
        <w:rPr>
          <w:rFonts w:ascii="微軟正黑體" w:eastAsia="微軟正黑體" w:hAnsi="微軟正黑體"/>
          <w:b/>
          <w:sz w:val="32"/>
        </w:rPr>
      </w:pPr>
    </w:p>
    <w:p w:rsidR="002C69DE" w:rsidRDefault="002C69DE" w:rsidP="0023244C">
      <w:pPr>
        <w:rPr>
          <w:rFonts w:ascii="微軟正黑體" w:eastAsia="微軟正黑體" w:hAnsi="微軟正黑體"/>
          <w:b/>
          <w:sz w:val="32"/>
        </w:rPr>
      </w:pPr>
    </w:p>
    <w:p w:rsidR="002C69DE" w:rsidRDefault="002C69DE" w:rsidP="0023244C">
      <w:pPr>
        <w:rPr>
          <w:rFonts w:ascii="微軟正黑體" w:eastAsia="微軟正黑體" w:hAnsi="微軟正黑體"/>
          <w:b/>
          <w:sz w:val="32"/>
        </w:rPr>
      </w:pPr>
    </w:p>
    <w:p w:rsidR="002C69DE" w:rsidRDefault="002C69DE" w:rsidP="0023244C">
      <w:pPr>
        <w:rPr>
          <w:rFonts w:ascii="微軟正黑體" w:eastAsia="微軟正黑體" w:hAnsi="微軟正黑體"/>
          <w:b/>
          <w:sz w:val="32"/>
        </w:rPr>
      </w:pPr>
    </w:p>
    <w:p w:rsidR="002C69DE" w:rsidRDefault="002C69DE" w:rsidP="0023244C">
      <w:pPr>
        <w:rPr>
          <w:rFonts w:ascii="微軟正黑體" w:eastAsia="微軟正黑體" w:hAnsi="微軟正黑體"/>
          <w:b/>
          <w:sz w:val="32"/>
        </w:rPr>
      </w:pPr>
    </w:p>
    <w:p w:rsidR="002C69DE" w:rsidRDefault="002C69DE" w:rsidP="0023244C">
      <w:pPr>
        <w:rPr>
          <w:rFonts w:ascii="微軟正黑體" w:eastAsia="微軟正黑體" w:hAnsi="微軟正黑體"/>
          <w:b/>
          <w:sz w:val="32"/>
        </w:rPr>
      </w:pPr>
    </w:p>
    <w:p w:rsidR="002C69DE" w:rsidRDefault="002C69DE" w:rsidP="0023244C">
      <w:pPr>
        <w:rPr>
          <w:rFonts w:ascii="微軟正黑體" w:eastAsia="微軟正黑體" w:hAnsi="微軟正黑體"/>
          <w:b/>
          <w:sz w:val="32"/>
        </w:rPr>
      </w:pPr>
    </w:p>
    <w:p w:rsidR="002C69DE" w:rsidRDefault="002C69DE" w:rsidP="0023244C">
      <w:pPr>
        <w:rPr>
          <w:rFonts w:ascii="微軟正黑體" w:eastAsia="微軟正黑體" w:hAnsi="微軟正黑體"/>
          <w:b/>
          <w:sz w:val="32"/>
        </w:rPr>
      </w:pPr>
    </w:p>
    <w:p w:rsidR="002C69DE" w:rsidRDefault="002C69DE" w:rsidP="0023244C">
      <w:pPr>
        <w:rPr>
          <w:rFonts w:ascii="微軟正黑體" w:eastAsia="微軟正黑體" w:hAnsi="微軟正黑體"/>
          <w:b/>
          <w:sz w:val="32"/>
        </w:rPr>
      </w:pPr>
    </w:p>
    <w:p w:rsidR="002C69DE" w:rsidRDefault="002C69DE" w:rsidP="0023244C">
      <w:pPr>
        <w:rPr>
          <w:rFonts w:ascii="微軟正黑體" w:eastAsia="微軟正黑體" w:hAnsi="微軟正黑體"/>
          <w:b/>
          <w:sz w:val="32"/>
        </w:rPr>
      </w:pPr>
    </w:p>
    <w:p w:rsidR="0023244C" w:rsidRPr="0039187B" w:rsidRDefault="0023244C" w:rsidP="0023244C">
      <w:pPr>
        <w:rPr>
          <w:sz w:val="22"/>
          <w:bdr w:val="single" w:sz="4" w:space="0" w:color="auto"/>
        </w:rPr>
      </w:pPr>
      <w:r w:rsidRPr="0039187B">
        <w:rPr>
          <w:rFonts w:ascii="微軟正黑體" w:eastAsia="微軟正黑體" w:hAnsi="微軟正黑體" w:hint="eastAsia"/>
          <w:b/>
          <w:sz w:val="32"/>
          <w:bdr w:val="single" w:sz="4" w:space="0" w:color="auto"/>
        </w:rPr>
        <w:lastRenderedPageBreak/>
        <w:t>※展延研習-數位學習操作說明</w:t>
      </w:r>
    </w:p>
    <w:p w:rsidR="0023244C" w:rsidRPr="00483BF7" w:rsidRDefault="0023244C" w:rsidP="0023244C">
      <w:pPr>
        <w:pStyle w:val="a5"/>
        <w:numPr>
          <w:ilvl w:val="0"/>
          <w:numId w:val="7"/>
        </w:numPr>
        <w:ind w:leftChars="0"/>
        <w:rPr>
          <w:sz w:val="28"/>
          <w:szCs w:val="28"/>
        </w:rPr>
      </w:pPr>
      <w:r w:rsidRPr="00F85A0A">
        <w:rPr>
          <w:rFonts w:ascii="微軟正黑體" w:eastAsia="微軟正黑體" w:hAnsi="微軟正黑體"/>
          <w:b/>
          <w:sz w:val="28"/>
          <w:szCs w:val="28"/>
        </w:rPr>
        <w:t>環保署環境教育終身學習網</w:t>
      </w:r>
      <w:r w:rsidRPr="00483BF7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483BF7">
        <w:rPr>
          <w:rFonts w:ascii="微軟正黑體" w:eastAsia="微軟正黑體" w:hAnsi="微軟正黑體"/>
          <w:sz w:val="28"/>
        </w:rPr>
        <w:t>https://elearn.epa.gov.tw/Default.aspx</w:t>
      </w:r>
    </w:p>
    <w:p w:rsidR="00483BF7" w:rsidRPr="0023244C" w:rsidRDefault="0023244C">
      <w:pPr>
        <w:rPr>
          <w:rFonts w:ascii="微軟正黑體" w:eastAsia="微軟正黑體" w:hAnsi="微軟正黑體"/>
          <w:sz w:val="28"/>
          <w:szCs w:val="28"/>
        </w:rPr>
      </w:pPr>
      <w:r w:rsidRPr="0023244C">
        <w:rPr>
          <w:rFonts w:ascii="微軟正黑體" w:eastAsia="微軟正黑體" w:hAnsi="微軟正黑體" w:hint="eastAsia"/>
          <w:sz w:val="28"/>
          <w:szCs w:val="28"/>
        </w:rPr>
        <w:t>(一)登入</w:t>
      </w:r>
      <w:r>
        <w:rPr>
          <w:rFonts w:ascii="微軟正黑體" w:eastAsia="微軟正黑體" w:hAnsi="微軟正黑體" w:hint="eastAsia"/>
          <w:sz w:val="28"/>
          <w:szCs w:val="28"/>
        </w:rPr>
        <w:t>帳號密碼</w:t>
      </w:r>
      <w:r w:rsidR="0039187B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483BF7" w:rsidRPr="0023244C" w:rsidRDefault="0023244C">
      <w:pPr>
        <w:rPr>
          <w:rFonts w:ascii="微軟正黑體" w:eastAsia="微軟正黑體" w:hAnsi="微軟正黑體"/>
          <w:sz w:val="28"/>
          <w:szCs w:val="28"/>
        </w:rPr>
      </w:pPr>
      <w:r w:rsidRPr="0023244C">
        <w:rPr>
          <w:rFonts w:ascii="微軟正黑體" w:eastAsia="微軟正黑體" w:hAnsi="微軟正黑體" w:hint="eastAsia"/>
          <w:sz w:val="28"/>
          <w:szCs w:val="28"/>
        </w:rPr>
        <w:t>(二)</w:t>
      </w:r>
      <w:r>
        <w:rPr>
          <w:rFonts w:ascii="微軟正黑體" w:eastAsia="微軟正黑體" w:hAnsi="微軟正黑體" w:hint="eastAsia"/>
          <w:sz w:val="28"/>
          <w:szCs w:val="28"/>
        </w:rPr>
        <w:t>點選網頁左方「學習資訊」</w:t>
      </w:r>
      <w:r w:rsidR="0039187B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483BF7" w:rsidRDefault="00BC292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701675</wp:posOffset>
                </wp:positionV>
                <wp:extent cx="2344420" cy="691515"/>
                <wp:effectExtent l="19685" t="25400" r="26670" b="26035"/>
                <wp:wrapNone/>
                <wp:docPr id="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4420" cy="6915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.3pt;margin-top:55.25pt;width:184.6pt;height:5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" filled="f" strokecolor="red" strokeweight="3pt"/>
            </w:pict>
          </mc:Fallback>
        </mc:AlternateContent>
      </w:r>
      <w:r w:rsidR="00D31234">
        <w:rPr>
          <w:rFonts w:hint="eastAsia"/>
          <w:noProof/>
        </w:rPr>
        <w:drawing>
          <wp:inline distT="0" distB="0" distL="0" distR="0">
            <wp:extent cx="2484266" cy="1364273"/>
            <wp:effectExtent l="19050" t="19050" r="11284" b="26377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66" cy="13642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E0B" w:rsidRPr="0039187B" w:rsidRDefault="0039187B">
      <w:pPr>
        <w:rPr>
          <w:rFonts w:ascii="微軟正黑體" w:eastAsia="微軟正黑體" w:hAnsi="微軟正黑體"/>
          <w:sz w:val="28"/>
          <w:szCs w:val="28"/>
        </w:rPr>
      </w:pPr>
      <w:r w:rsidRPr="0039187B">
        <w:rPr>
          <w:rFonts w:ascii="微軟正黑體" w:eastAsia="微軟正黑體" w:hAnsi="微軟正黑體" w:hint="eastAsia"/>
          <w:sz w:val="28"/>
          <w:szCs w:val="28"/>
        </w:rPr>
        <w:t xml:space="preserve">(三) </w:t>
      </w:r>
      <w:r>
        <w:rPr>
          <w:rFonts w:ascii="微軟正黑體" w:eastAsia="微軟正黑體" w:hAnsi="微軟正黑體" w:hint="eastAsia"/>
          <w:sz w:val="28"/>
          <w:szCs w:val="28"/>
        </w:rPr>
        <w:t>進入「影片專區」，選擇任一課程即可開始研習。</w:t>
      </w:r>
    </w:p>
    <w:p w:rsidR="0023244C" w:rsidRDefault="00BC292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972820</wp:posOffset>
                </wp:positionV>
                <wp:extent cx="902970" cy="691515"/>
                <wp:effectExtent l="25400" t="20320" r="24130" b="21590"/>
                <wp:wrapNone/>
                <wp:docPr id="6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" cy="6915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368.75pt;margin-top:76.6pt;width:71.1pt;height:5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" filled="f" strokecolor="red" strokeweight="3pt"/>
            </w:pict>
          </mc:Fallback>
        </mc:AlternateContent>
      </w:r>
      <w:r w:rsidR="00D31234">
        <w:rPr>
          <w:rFonts w:hint="eastAsia"/>
          <w:noProof/>
        </w:rPr>
        <w:drawing>
          <wp:inline distT="0" distB="0" distL="0" distR="0">
            <wp:extent cx="6188710" cy="3644402"/>
            <wp:effectExtent l="19050" t="19050" r="21590" b="13198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64440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4C" w:rsidRDefault="0023244C"/>
    <w:p w:rsidR="002C69DE" w:rsidRDefault="002C69DE"/>
    <w:p w:rsidR="002C69DE" w:rsidRDefault="002C69DE"/>
    <w:p w:rsidR="002C69DE" w:rsidRDefault="002C69DE"/>
    <w:p w:rsidR="0014118A" w:rsidRPr="00483BF7" w:rsidRDefault="0014118A" w:rsidP="0014118A">
      <w:pPr>
        <w:pStyle w:val="a5"/>
        <w:numPr>
          <w:ilvl w:val="0"/>
          <w:numId w:val="7"/>
        </w:numPr>
        <w:ind w:leftChars="0"/>
        <w:rPr>
          <w:sz w:val="28"/>
          <w:szCs w:val="28"/>
        </w:rPr>
      </w:pPr>
      <w:r w:rsidRPr="00F85A0A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E等公務員學習平臺</w:t>
      </w:r>
      <w:r w:rsidRPr="00483BF7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483BF7">
        <w:rPr>
          <w:rFonts w:ascii="微軟正黑體" w:eastAsia="微軟正黑體" w:hAnsi="微軟正黑體"/>
          <w:sz w:val="28"/>
          <w:szCs w:val="28"/>
        </w:rPr>
        <w:t>https://elearn.hrd.gov.tw/mooc/index.php</w:t>
      </w:r>
    </w:p>
    <w:p w:rsidR="004B1F32" w:rsidRDefault="0014118A" w:rsidP="0014118A">
      <w:pPr>
        <w:pStyle w:val="a5"/>
        <w:snapToGrid w:val="0"/>
        <w:ind w:leftChars="0" w:left="482"/>
        <w:rPr>
          <w:rFonts w:ascii="微軟正黑體" w:eastAsia="微軟正黑體" w:hAnsi="微軟正黑體"/>
          <w:b/>
          <w:sz w:val="28"/>
          <w:szCs w:val="28"/>
        </w:rPr>
      </w:pPr>
      <w:r w:rsidRPr="0014118A">
        <w:rPr>
          <w:rFonts w:ascii="微軟正黑體" w:eastAsia="微軟正黑體" w:hAnsi="微軟正黑體" w:hint="eastAsia"/>
          <w:sz w:val="28"/>
          <w:szCs w:val="28"/>
        </w:rPr>
        <w:t>(一)</w:t>
      </w:r>
      <w:r w:rsidRPr="004B1F32">
        <w:rPr>
          <w:rFonts w:ascii="微軟正黑體" w:eastAsia="微軟正黑體" w:hAnsi="微軟正黑體" w:hint="eastAsia"/>
          <w:b/>
          <w:sz w:val="28"/>
          <w:szCs w:val="28"/>
        </w:rPr>
        <w:t>登入帳號密碼：</w:t>
      </w:r>
    </w:p>
    <w:p w:rsidR="0039187B" w:rsidRDefault="0039187B" w:rsidP="0014118A">
      <w:pPr>
        <w:pStyle w:val="a5"/>
        <w:snapToGrid w:val="0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14118A" w:rsidRPr="0014118A" w:rsidRDefault="0014118A" w:rsidP="0014118A">
      <w:pPr>
        <w:pStyle w:val="a5"/>
        <w:snapToGrid w:val="0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1.點選頁面上方「登入」處</w:t>
      </w:r>
    </w:p>
    <w:p w:rsidR="00DF3572" w:rsidRDefault="00BC2925" w:rsidP="0039187B">
      <w:pPr>
        <w:ind w:leftChars="177" w:left="42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4448810</wp:posOffset>
                </wp:positionH>
                <wp:positionV relativeFrom="paragraph">
                  <wp:posOffset>105410</wp:posOffset>
                </wp:positionV>
                <wp:extent cx="738505" cy="515620"/>
                <wp:effectExtent l="19685" t="27940" r="22860" b="27940"/>
                <wp:wrapNone/>
                <wp:docPr id="5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505" cy="5156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350.3pt;margin-top:8.3pt;width:58.15pt;height:4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" filled="f" strokecolor="red" strokeweight="3pt"/>
            </w:pict>
          </mc:Fallback>
        </mc:AlternateContent>
      </w:r>
      <w:r w:rsidR="0014118A">
        <w:rPr>
          <w:rFonts w:hint="eastAsia"/>
          <w:noProof/>
        </w:rPr>
        <w:drawing>
          <wp:inline distT="0" distB="0" distL="0" distR="0">
            <wp:extent cx="5896610" cy="1403350"/>
            <wp:effectExtent l="19050" t="19050" r="27940" b="2540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14033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8A" w:rsidRDefault="0014118A"/>
    <w:p w:rsidR="0014118A" w:rsidRDefault="0014118A" w:rsidP="0014118A">
      <w:pPr>
        <w:pStyle w:val="a5"/>
        <w:snapToGrid w:val="0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2.彈跳視窗點選</w:t>
      </w:r>
      <w:r w:rsidR="004B1F32">
        <w:rPr>
          <w:rFonts w:ascii="微軟正黑體" w:eastAsia="微軟正黑體" w:hAnsi="微軟正黑體" w:hint="eastAsia"/>
          <w:sz w:val="28"/>
          <w:szCs w:val="28"/>
        </w:rPr>
        <w:t>「公務人員登入」--&gt;</w:t>
      </w:r>
      <w:r>
        <w:rPr>
          <w:rFonts w:ascii="微軟正黑體" w:eastAsia="微軟正黑體" w:hAnsi="微軟正黑體" w:hint="eastAsia"/>
          <w:sz w:val="28"/>
          <w:szCs w:val="28"/>
        </w:rPr>
        <w:t>「我的e政府」</w:t>
      </w:r>
    </w:p>
    <w:p w:rsidR="0039187B" w:rsidRDefault="0039187B" w:rsidP="0014118A">
      <w:pPr>
        <w:pStyle w:val="a5"/>
        <w:snapToGrid w:val="0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39187B" w:rsidRDefault="00BC2925" w:rsidP="0014118A">
      <w:pPr>
        <w:pStyle w:val="a5"/>
        <w:snapToGrid w:val="0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56300" cy="1079500"/>
                <wp:effectExtent l="10795" t="13335" r="5080" b="12065"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87B" w:rsidRDefault="0039187B" w:rsidP="0039187B">
                            <w:pPr>
                              <w:snapToGrid w:val="0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教師請選擇「公務人員登入」--&gt;「我的e政府」，才可與環境教育終身學習網的帳號串接。</w:t>
                            </w:r>
                            <w:r w:rsidRPr="0014118A">
                              <w:rPr>
                                <w:rFonts w:ascii="微軟正黑體" w:eastAsia="微軟正黑體" w:hAnsi="微軟正黑體" w:hint="eastAsia"/>
                                <w:color w:val="FF0000"/>
                                <w:sz w:val="28"/>
                                <w:szCs w:val="28"/>
                              </w:rPr>
                              <w:t>請勿選擇以其他方式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登入，而導致無法認證環境教育數位學習時數。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9" o:spid="_x0000_s1026" style="width:469pt;height: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">
                <v:textbox>
                  <w:txbxContent>
                    <w:p w:rsidR="0039187B" w:rsidRDefault="0039187B" w:rsidP="0039187B">
                      <w:pPr>
                        <w:snapToGrid w:val="0"/>
                      </w:pP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教師請選擇「公務人員登入」--&gt;「我的e政府」，才可與環境教育終身學習網的帳號串接。</w:t>
                      </w:r>
                      <w:r w:rsidRPr="0014118A">
                        <w:rPr>
                          <w:rFonts w:ascii="微軟正黑體" w:eastAsia="微軟正黑體" w:hAnsi="微軟正黑體" w:hint="eastAsia"/>
                          <w:color w:val="FF0000"/>
                          <w:sz w:val="28"/>
                          <w:szCs w:val="28"/>
                        </w:rPr>
                        <w:t>請勿選擇以其他方式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登入，而導致無法認證環境教育數位學習時數。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9187B" w:rsidRPr="0014118A" w:rsidRDefault="0039187B"/>
    <w:p w:rsidR="00DF3572" w:rsidRDefault="00BC2925" w:rsidP="0014118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2145665</wp:posOffset>
                </wp:positionV>
                <wp:extent cx="2204085" cy="515620"/>
                <wp:effectExtent l="20955" t="25400" r="22860" b="20955"/>
                <wp:wrapNone/>
                <wp:docPr id="3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5156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58.65pt;margin-top:168.95pt;width:173.55pt;height:4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" filled="f" strokecolor="red" strokeweight="3pt"/>
            </w:pict>
          </mc:Fallback>
        </mc:AlternateContent>
      </w:r>
      <w:r w:rsidR="00DF3572">
        <w:rPr>
          <w:noProof/>
        </w:rPr>
        <w:drawing>
          <wp:inline distT="0" distB="0" distL="0" distR="0">
            <wp:extent cx="5274310" cy="3314379"/>
            <wp:effectExtent l="19050" t="19050" r="21590" b="19371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437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572" w:rsidRDefault="00DF3572"/>
    <w:p w:rsidR="004B1F32" w:rsidRDefault="004B1F32" w:rsidP="004B1F32">
      <w:pPr>
        <w:pStyle w:val="a5"/>
        <w:snapToGrid w:val="0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3.彈跳視窗點選「登入我的e政府」。</w:t>
      </w:r>
    </w:p>
    <w:p w:rsidR="004B1F32" w:rsidRPr="0014118A" w:rsidRDefault="004B1F32" w:rsidP="004B1F32">
      <w:pPr>
        <w:pStyle w:val="a5"/>
        <w:snapToGrid w:val="0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</w:t>
      </w:r>
      <w:r w:rsidRPr="0039187B">
        <w:rPr>
          <w:rFonts w:ascii="微軟正黑體" w:eastAsia="微軟正黑體" w:hAnsi="微軟正黑體" w:hint="eastAsia"/>
          <w:sz w:val="28"/>
          <w:szCs w:val="28"/>
        </w:rPr>
        <w:t>若不確定或第一次申請，請依視窗內「說明影片」逐步申請。</w:t>
      </w:r>
    </w:p>
    <w:p w:rsidR="00DF3572" w:rsidRPr="004B1F32" w:rsidRDefault="00DF3572"/>
    <w:p w:rsidR="00DF3572" w:rsidRDefault="00BC2925" w:rsidP="004B1F3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2453640</wp:posOffset>
                </wp:positionV>
                <wp:extent cx="2204085" cy="515620"/>
                <wp:effectExtent l="19050" t="20955" r="24765" b="25400"/>
                <wp:wrapNone/>
                <wp:docPr id="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5156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264.75pt;margin-top:193.2pt;width:173.55pt;height:4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" filled="f" strokecolor="red" strokeweight="3pt"/>
            </w:pict>
          </mc:Fallback>
        </mc:AlternateContent>
      </w:r>
      <w:r w:rsidR="004B1F32">
        <w:rPr>
          <w:rFonts w:hint="eastAsia"/>
          <w:noProof/>
        </w:rPr>
        <w:drawing>
          <wp:inline distT="0" distB="0" distL="0" distR="0">
            <wp:extent cx="5894167" cy="3481754"/>
            <wp:effectExtent l="19050" t="19050" r="11333" b="23446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67" cy="348175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87B" w:rsidRDefault="0039187B" w:rsidP="004B1F32">
      <w:pPr>
        <w:pStyle w:val="a5"/>
        <w:snapToGrid w:val="0"/>
        <w:ind w:leftChars="0" w:left="482"/>
        <w:rPr>
          <w:rFonts w:ascii="微軟正黑體" w:eastAsia="微軟正黑體" w:hAnsi="微軟正黑體"/>
          <w:b/>
          <w:sz w:val="28"/>
          <w:szCs w:val="28"/>
        </w:rPr>
      </w:pPr>
    </w:p>
    <w:p w:rsidR="00522D69" w:rsidRDefault="004B1F32" w:rsidP="004B1F32">
      <w:pPr>
        <w:pStyle w:val="a5"/>
        <w:snapToGrid w:val="0"/>
        <w:ind w:leftChars="0" w:left="482"/>
        <w:rPr>
          <w:rFonts w:ascii="微軟正黑體" w:eastAsia="微軟正黑體" w:hAnsi="微軟正黑體"/>
          <w:b/>
          <w:sz w:val="28"/>
          <w:szCs w:val="28"/>
        </w:rPr>
      </w:pPr>
      <w:r w:rsidRPr="004B1F32">
        <w:rPr>
          <w:rFonts w:ascii="微軟正黑體" w:eastAsia="微軟正黑體" w:hAnsi="微軟正黑體" w:hint="eastAsia"/>
          <w:b/>
          <w:sz w:val="28"/>
          <w:szCs w:val="28"/>
        </w:rPr>
        <w:t>(二)選擇課程</w:t>
      </w:r>
      <w:r w:rsidR="00522D69">
        <w:rPr>
          <w:rFonts w:ascii="微軟正黑體" w:eastAsia="微軟正黑體" w:hAnsi="微軟正黑體" w:hint="eastAsia"/>
          <w:b/>
          <w:sz w:val="28"/>
          <w:szCs w:val="28"/>
        </w:rPr>
        <w:t>及上課：</w:t>
      </w:r>
    </w:p>
    <w:p w:rsidR="0039187B" w:rsidRDefault="0039187B" w:rsidP="004B1F32">
      <w:pPr>
        <w:pStyle w:val="a5"/>
        <w:snapToGrid w:val="0"/>
        <w:ind w:leftChars="0" w:left="482"/>
        <w:rPr>
          <w:rFonts w:ascii="微軟正黑體" w:eastAsia="微軟正黑體" w:hAnsi="微軟正黑體"/>
          <w:b/>
          <w:sz w:val="28"/>
          <w:szCs w:val="28"/>
        </w:rPr>
      </w:pPr>
    </w:p>
    <w:p w:rsidR="0039187B" w:rsidRDefault="00194F95" w:rsidP="0039187B">
      <w:pPr>
        <w:pStyle w:val="a5"/>
        <w:numPr>
          <w:ilvl w:val="0"/>
          <w:numId w:val="8"/>
        </w:numPr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請</w:t>
      </w:r>
      <w:r w:rsidR="004B1F32" w:rsidRPr="0039187B">
        <w:rPr>
          <w:rFonts w:ascii="微軟正黑體" w:eastAsia="微軟正黑體" w:hAnsi="微軟正黑體" w:hint="eastAsia"/>
          <w:sz w:val="28"/>
          <w:szCs w:val="28"/>
        </w:rPr>
        <w:t>至查詢處，於</w:t>
      </w:r>
      <w:r w:rsidRPr="0039187B">
        <w:rPr>
          <w:rFonts w:ascii="微軟正黑體" w:eastAsia="微軟正黑體" w:hAnsi="微軟正黑體" w:hint="eastAsia"/>
          <w:sz w:val="28"/>
          <w:szCs w:val="28"/>
        </w:rPr>
        <w:t>「</w:t>
      </w:r>
      <w:r w:rsidR="004B1F32" w:rsidRPr="0039187B">
        <w:rPr>
          <w:rFonts w:ascii="微軟正黑體" w:eastAsia="微軟正黑體" w:hAnsi="微軟正黑體" w:hint="eastAsia"/>
          <w:sz w:val="28"/>
          <w:szCs w:val="28"/>
        </w:rPr>
        <w:t>課程名稱關鍵字處</w:t>
      </w:r>
      <w:r w:rsidRPr="0039187B">
        <w:rPr>
          <w:rFonts w:ascii="微軟正黑體" w:eastAsia="微軟正黑體" w:hAnsi="微軟正黑體" w:hint="eastAsia"/>
          <w:sz w:val="28"/>
          <w:szCs w:val="28"/>
        </w:rPr>
        <w:t>」</w:t>
      </w:r>
      <w:r>
        <w:rPr>
          <w:rFonts w:ascii="微軟正黑體" w:eastAsia="微軟正黑體" w:hAnsi="微軟正黑體" w:hint="eastAsia"/>
          <w:sz w:val="28"/>
          <w:szCs w:val="28"/>
        </w:rPr>
        <w:t>欄位</w:t>
      </w:r>
      <w:r w:rsidR="004B1F32" w:rsidRPr="0039187B">
        <w:rPr>
          <w:rFonts w:ascii="微軟正黑體" w:eastAsia="微軟正黑體" w:hAnsi="微軟正黑體" w:hint="eastAsia"/>
          <w:sz w:val="28"/>
          <w:szCs w:val="28"/>
        </w:rPr>
        <w:t>輸入「環境教育法」，按下</w:t>
      </w:r>
      <w:r w:rsidR="00522D69" w:rsidRPr="0039187B">
        <w:rPr>
          <w:rFonts w:ascii="微軟正黑體" w:eastAsia="微軟正黑體" w:hAnsi="微軟正黑體" w:hint="eastAsia"/>
          <w:noProof/>
          <w:sz w:val="28"/>
          <w:szCs w:val="28"/>
        </w:rPr>
        <w:drawing>
          <wp:inline distT="0" distB="0" distL="0" distR="0">
            <wp:extent cx="196412" cy="191115"/>
            <wp:effectExtent l="1905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2" cy="19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D69" w:rsidRPr="0039187B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522D69" w:rsidRPr="0039187B" w:rsidRDefault="00522D69" w:rsidP="0039187B">
      <w:pPr>
        <w:pStyle w:val="a5"/>
        <w:numPr>
          <w:ilvl w:val="0"/>
          <w:numId w:val="8"/>
        </w:numPr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39187B">
        <w:rPr>
          <w:rFonts w:ascii="微軟正黑體" w:eastAsia="微軟正黑體" w:hAnsi="微軟正黑體" w:hint="eastAsia"/>
          <w:sz w:val="28"/>
          <w:szCs w:val="28"/>
        </w:rPr>
        <w:t>選擇</w:t>
      </w:r>
      <w:r w:rsidRPr="0039187B">
        <w:rPr>
          <w:rFonts w:ascii="微軟正黑體" w:eastAsia="微軟正黑體" w:hAnsi="微軟正黑體"/>
          <w:sz w:val="28"/>
          <w:szCs w:val="28"/>
        </w:rPr>
        <w:t>「環境教育法簡介」、「環境教育法實務操作」、「環境教育機構及設施場所認證申請介紹」</w:t>
      </w:r>
      <w:r w:rsidRPr="0039187B">
        <w:rPr>
          <w:rFonts w:ascii="微軟正黑體" w:eastAsia="微軟正黑體" w:hAnsi="微軟正黑體" w:hint="eastAsia"/>
          <w:sz w:val="28"/>
          <w:szCs w:val="28"/>
        </w:rPr>
        <w:t>三門課。</w:t>
      </w:r>
    </w:p>
    <w:p w:rsidR="00522D69" w:rsidRPr="0039187B" w:rsidRDefault="00522D69" w:rsidP="0039187B">
      <w:pPr>
        <w:pStyle w:val="a5"/>
        <w:numPr>
          <w:ilvl w:val="0"/>
          <w:numId w:val="8"/>
        </w:numPr>
        <w:snapToGrid w:val="0"/>
        <w:ind w:leftChars="0"/>
        <w:rPr>
          <w:rFonts w:ascii="微軟正黑體" w:eastAsia="微軟正黑體" w:hAnsi="微軟正黑體"/>
          <w:sz w:val="28"/>
          <w:szCs w:val="28"/>
        </w:rPr>
      </w:pPr>
      <w:r w:rsidRPr="0039187B">
        <w:rPr>
          <w:rFonts w:ascii="微軟正黑體" w:eastAsia="微軟正黑體" w:hAnsi="微軟正黑體" w:hint="eastAsia"/>
          <w:sz w:val="28"/>
          <w:szCs w:val="28"/>
        </w:rPr>
        <w:t>完成選課即可開始上課。</w:t>
      </w:r>
    </w:p>
    <w:p w:rsidR="004B1F32" w:rsidRDefault="004B1F32" w:rsidP="00522D6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4411" cy="2023241"/>
            <wp:effectExtent l="19050" t="19050" r="18239" b="15109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68" t="20513" r="1942" b="2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11" cy="202324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F32" w:rsidSect="0063653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A795A"/>
    <w:multiLevelType w:val="hybridMultilevel"/>
    <w:tmpl w:val="7ABE4960"/>
    <w:lvl w:ilvl="0" w:tplc="69FC54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D9A2407"/>
    <w:multiLevelType w:val="hybridMultilevel"/>
    <w:tmpl w:val="37E0D4F8"/>
    <w:lvl w:ilvl="0" w:tplc="C3B8DD3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4CF6D0A"/>
    <w:multiLevelType w:val="hybridMultilevel"/>
    <w:tmpl w:val="1D10608A"/>
    <w:lvl w:ilvl="0" w:tplc="A8A69164">
      <w:start w:val="1"/>
      <w:numFmt w:val="taiwaneseCountingThousand"/>
      <w:lvlText w:val="(%1)"/>
      <w:lvlJc w:val="left"/>
      <w:pPr>
        <w:ind w:left="942" w:hanging="4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3">
    <w:nsid w:val="4ED57B49"/>
    <w:multiLevelType w:val="hybridMultilevel"/>
    <w:tmpl w:val="0D6C236E"/>
    <w:lvl w:ilvl="0" w:tplc="A5B8EBC2">
      <w:start w:val="1"/>
      <w:numFmt w:val="taiwaneseCountingThousand"/>
      <w:lvlText w:val="%1、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EFE263C"/>
    <w:multiLevelType w:val="hybridMultilevel"/>
    <w:tmpl w:val="17321B22"/>
    <w:lvl w:ilvl="0" w:tplc="0409000F">
      <w:start w:val="1"/>
      <w:numFmt w:val="decimal"/>
      <w:lvlText w:val="%1."/>
      <w:lvlJc w:val="left"/>
      <w:pPr>
        <w:ind w:left="962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5">
    <w:nsid w:val="59211EAF"/>
    <w:multiLevelType w:val="hybridMultilevel"/>
    <w:tmpl w:val="7ABE4960"/>
    <w:lvl w:ilvl="0" w:tplc="69FC54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FD456B7"/>
    <w:multiLevelType w:val="hybridMultilevel"/>
    <w:tmpl w:val="0D6C236E"/>
    <w:lvl w:ilvl="0" w:tplc="A5B8EBC2">
      <w:start w:val="1"/>
      <w:numFmt w:val="taiwaneseCountingThousand"/>
      <w:lvlText w:val="%1、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8227F30"/>
    <w:multiLevelType w:val="hybridMultilevel"/>
    <w:tmpl w:val="3E967FE6"/>
    <w:lvl w:ilvl="0" w:tplc="0E4256EA">
      <w:start w:val="1"/>
      <w:numFmt w:val="taiwaneseCountingThousand"/>
      <w:lvlText w:val="(%1)"/>
      <w:lvlJc w:val="left"/>
      <w:pPr>
        <w:ind w:left="962" w:hanging="480"/>
      </w:pPr>
      <w:rPr>
        <w:rFonts w:hint="eastAsia"/>
      </w:rPr>
    </w:lvl>
    <w:lvl w:ilvl="1" w:tplc="1EBA1F8A">
      <w:start w:val="1"/>
      <w:numFmt w:val="decimal"/>
      <w:lvlText w:val="%2."/>
      <w:lvlJc w:val="left"/>
      <w:pPr>
        <w:ind w:left="132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572"/>
    <w:rsid w:val="000A4091"/>
    <w:rsid w:val="0014118A"/>
    <w:rsid w:val="00194F95"/>
    <w:rsid w:val="00197243"/>
    <w:rsid w:val="001B2B74"/>
    <w:rsid w:val="0023244C"/>
    <w:rsid w:val="002950F4"/>
    <w:rsid w:val="002C69DE"/>
    <w:rsid w:val="00307E0B"/>
    <w:rsid w:val="0039187B"/>
    <w:rsid w:val="00473036"/>
    <w:rsid w:val="00483BF7"/>
    <w:rsid w:val="004B1F32"/>
    <w:rsid w:val="00522D69"/>
    <w:rsid w:val="0059445F"/>
    <w:rsid w:val="005C2E5F"/>
    <w:rsid w:val="0063653D"/>
    <w:rsid w:val="008E5AF6"/>
    <w:rsid w:val="00B80B8E"/>
    <w:rsid w:val="00BC2925"/>
    <w:rsid w:val="00C95F00"/>
    <w:rsid w:val="00CD6465"/>
    <w:rsid w:val="00D31234"/>
    <w:rsid w:val="00DF3572"/>
    <w:rsid w:val="00F8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5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F357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3653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List Paragraph"/>
    <w:basedOn w:val="a"/>
    <w:uiPriority w:val="34"/>
    <w:qFormat/>
    <w:rsid w:val="0063653D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5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F357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3653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List Paragraph"/>
    <w:basedOn w:val="a"/>
    <w:uiPriority w:val="34"/>
    <w:qFormat/>
    <w:rsid w:val="0063653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6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145</Words>
  <Characters>829</Characters>
  <Application>Microsoft Office Word</Application>
  <DocSecurity>0</DocSecurity>
  <Lines>6</Lines>
  <Paragraphs>1</Paragraphs>
  <ScaleCrop>false</ScaleCrop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2019-03-29T08:37:00Z</dcterms:created>
  <dcterms:modified xsi:type="dcterms:W3CDTF">2019-03-29T08:37:00Z</dcterms:modified>
</cp:coreProperties>
</file>